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BC8" w:rsidRPr="00D633A4" w:rsidRDefault="00497BC8">
      <w:pPr>
        <w:rPr>
          <w:rFonts w:ascii="Times New Roman" w:eastAsia="黑体" w:hAnsi="Times New Roman" w:cs="Times New Roman"/>
          <w:bCs/>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497BC8" w:rsidRPr="00D633A4">
        <w:trPr>
          <w:cantSplit/>
          <w:trHeight w:val="454"/>
        </w:trPr>
        <w:tc>
          <w:tcPr>
            <w:tcW w:w="2080" w:type="dxa"/>
            <w:vAlign w:val="center"/>
          </w:tcPr>
          <w:p w:rsidR="00497BC8" w:rsidRPr="00D633A4" w:rsidRDefault="00D633A4">
            <w:pPr>
              <w:snapToGrid w:val="0"/>
              <w:jc w:val="center"/>
              <w:rPr>
                <w:rFonts w:ascii="Times New Roman" w:eastAsia="楷体_GB2312" w:hAnsi="Times New Roman" w:cs="Times New Roman"/>
              </w:rPr>
            </w:pPr>
            <w:r w:rsidRPr="00D633A4">
              <w:rPr>
                <w:rFonts w:ascii="Times New Roman" w:eastAsia="楷体_GB2312" w:hAnsi="Times New Roman" w:cs="Times New Roman"/>
              </w:rPr>
              <w:t>批准立项年份</w:t>
            </w:r>
          </w:p>
        </w:tc>
        <w:tc>
          <w:tcPr>
            <w:tcW w:w="1800" w:type="dxa"/>
            <w:vAlign w:val="center"/>
          </w:tcPr>
          <w:p w:rsidR="00497BC8" w:rsidRPr="00D633A4" w:rsidRDefault="00D633A4">
            <w:pPr>
              <w:snapToGrid w:val="0"/>
              <w:jc w:val="center"/>
              <w:rPr>
                <w:rFonts w:ascii="Times New Roman" w:eastAsia="楷体_GB2312" w:hAnsi="Times New Roman" w:cs="Times New Roman"/>
              </w:rPr>
            </w:pPr>
            <w:r w:rsidRPr="00D633A4">
              <w:rPr>
                <w:rFonts w:ascii="Times New Roman" w:eastAsia="楷体_GB2312" w:hAnsi="Times New Roman" w:cs="Times New Roman" w:hint="eastAsia"/>
              </w:rPr>
              <w:t>2012</w:t>
            </w:r>
          </w:p>
        </w:tc>
      </w:tr>
      <w:tr w:rsidR="00497BC8" w:rsidRPr="00D633A4">
        <w:trPr>
          <w:cantSplit/>
          <w:trHeight w:val="454"/>
        </w:trPr>
        <w:tc>
          <w:tcPr>
            <w:tcW w:w="2080" w:type="dxa"/>
            <w:vAlign w:val="center"/>
          </w:tcPr>
          <w:p w:rsidR="00497BC8" w:rsidRPr="00D633A4" w:rsidRDefault="00D633A4">
            <w:pPr>
              <w:snapToGrid w:val="0"/>
              <w:jc w:val="center"/>
              <w:rPr>
                <w:rFonts w:ascii="Times New Roman" w:eastAsia="楷体_GB2312" w:hAnsi="Times New Roman" w:cs="Times New Roman"/>
              </w:rPr>
            </w:pPr>
            <w:r w:rsidRPr="00D633A4">
              <w:rPr>
                <w:rFonts w:ascii="Times New Roman" w:eastAsia="楷体_GB2312" w:hAnsi="Times New Roman" w:cs="Times New Roman"/>
              </w:rPr>
              <w:t>通过验收年份</w:t>
            </w:r>
          </w:p>
        </w:tc>
        <w:tc>
          <w:tcPr>
            <w:tcW w:w="1800" w:type="dxa"/>
            <w:vAlign w:val="center"/>
          </w:tcPr>
          <w:p w:rsidR="00497BC8" w:rsidRPr="00D633A4" w:rsidRDefault="00D633A4">
            <w:pPr>
              <w:snapToGrid w:val="0"/>
              <w:jc w:val="center"/>
              <w:rPr>
                <w:rFonts w:ascii="Times New Roman" w:eastAsia="楷体_GB2312" w:hAnsi="Times New Roman" w:cs="Times New Roman"/>
              </w:rPr>
            </w:pPr>
            <w:r w:rsidRPr="00D633A4">
              <w:rPr>
                <w:rFonts w:ascii="Times New Roman" w:eastAsia="楷体_GB2312" w:hAnsi="Times New Roman" w:cs="Times New Roman" w:hint="eastAsia"/>
              </w:rPr>
              <w:t>2017</w:t>
            </w:r>
          </w:p>
        </w:tc>
      </w:tr>
    </w:tbl>
    <w:p w:rsidR="00497BC8" w:rsidRPr="00D633A4" w:rsidRDefault="00497BC8">
      <w:pPr>
        <w:rPr>
          <w:rFonts w:ascii="Times New Roman" w:eastAsia="楷体_GB2312" w:hAnsi="Times New Roman" w:cs="Times New Roman"/>
          <w:sz w:val="28"/>
        </w:rPr>
      </w:pPr>
    </w:p>
    <w:p w:rsidR="00497BC8" w:rsidRPr="00D633A4" w:rsidRDefault="00497BC8">
      <w:pPr>
        <w:rPr>
          <w:rFonts w:ascii="Times New Roman" w:eastAsia="楷体_GB2312" w:hAnsi="Times New Roman" w:cs="Times New Roman"/>
          <w:sz w:val="28"/>
        </w:rPr>
      </w:pPr>
    </w:p>
    <w:p w:rsidR="00497BC8" w:rsidRPr="00D633A4" w:rsidRDefault="00497BC8">
      <w:pPr>
        <w:rPr>
          <w:rFonts w:ascii="Times New Roman" w:eastAsia="楷体_GB2312" w:hAnsi="Times New Roman" w:cs="Times New Roman"/>
          <w:sz w:val="28"/>
        </w:rPr>
      </w:pPr>
    </w:p>
    <w:p w:rsidR="00497BC8" w:rsidRPr="00D633A4" w:rsidRDefault="00D633A4">
      <w:pPr>
        <w:jc w:val="center"/>
        <w:rPr>
          <w:rFonts w:ascii="Times New Roman" w:eastAsia="楷体_GB2312" w:hAnsi="Times New Roman" w:cs="Times New Roman"/>
          <w:sz w:val="28"/>
        </w:rPr>
      </w:pPr>
      <w:r w:rsidRPr="00D633A4">
        <w:rPr>
          <w:rFonts w:ascii="Times New Roman" w:eastAsia="黑体" w:hAnsi="Times New Roman" w:cs="Times New Roman" w:hint="eastAsia"/>
          <w:b/>
          <w:sz w:val="44"/>
        </w:rPr>
        <w:t>天津市实验教学示范中心年度报告</w:t>
      </w:r>
    </w:p>
    <w:p w:rsidR="00497BC8" w:rsidRPr="00D633A4" w:rsidRDefault="00D633A4">
      <w:pPr>
        <w:jc w:val="center"/>
        <w:rPr>
          <w:rFonts w:ascii="Times New Roman" w:eastAsia="楷体_GB2312" w:hAnsi="Times New Roman" w:cs="Times New Roman"/>
          <w:sz w:val="28"/>
        </w:rPr>
      </w:pPr>
      <w:r w:rsidRPr="00D633A4">
        <w:rPr>
          <w:rFonts w:ascii="Times New Roman" w:eastAsia="楷体_GB2312" w:hAnsi="Times New Roman" w:cs="Times New Roman"/>
          <w:sz w:val="28"/>
        </w:rPr>
        <w:t>（</w:t>
      </w:r>
      <w:r w:rsidRPr="00D633A4">
        <w:rPr>
          <w:rFonts w:ascii="Times New Roman" w:eastAsia="楷体_GB2312" w:hAnsi="Times New Roman" w:cs="Times New Roman"/>
          <w:sz w:val="28"/>
        </w:rPr>
        <w:t>20</w:t>
      </w:r>
      <w:r w:rsidRPr="00D633A4">
        <w:rPr>
          <w:rFonts w:ascii="Times New Roman" w:eastAsia="楷体_GB2312" w:hAnsi="Times New Roman" w:cs="Times New Roman" w:hint="eastAsia"/>
          <w:sz w:val="28"/>
        </w:rPr>
        <w:t>20</w:t>
      </w:r>
      <w:r w:rsidRPr="00D633A4">
        <w:rPr>
          <w:rFonts w:ascii="Times New Roman" w:eastAsia="楷体_GB2312" w:hAnsi="Times New Roman" w:cs="Times New Roman"/>
          <w:sz w:val="28"/>
        </w:rPr>
        <w:t>年</w:t>
      </w:r>
      <w:r w:rsidRPr="00D633A4">
        <w:rPr>
          <w:rFonts w:ascii="Times New Roman" w:eastAsia="楷体_GB2312" w:hAnsi="Times New Roman" w:cs="Times New Roman"/>
          <w:sz w:val="28"/>
        </w:rPr>
        <w:t>1</w:t>
      </w:r>
      <w:r w:rsidRPr="00D633A4">
        <w:rPr>
          <w:rFonts w:ascii="Times New Roman" w:eastAsia="楷体_GB2312" w:hAnsi="Times New Roman" w:cs="Times New Roman"/>
          <w:sz w:val="28"/>
        </w:rPr>
        <w:t>月</w:t>
      </w:r>
      <w:r w:rsidRPr="00D633A4">
        <w:rPr>
          <w:rFonts w:ascii="Times New Roman" w:eastAsia="楷体_GB2312" w:hAnsi="Times New Roman" w:cs="Times New Roman" w:hint="eastAsia"/>
          <w:sz w:val="28"/>
        </w:rPr>
        <w:t>1</w:t>
      </w:r>
      <w:r w:rsidRPr="00D633A4">
        <w:rPr>
          <w:rFonts w:ascii="Times New Roman" w:eastAsia="楷体_GB2312" w:hAnsi="Times New Roman" w:cs="Times New Roman" w:hint="eastAsia"/>
          <w:sz w:val="28"/>
        </w:rPr>
        <w:t>日</w:t>
      </w:r>
      <w:r w:rsidRPr="00D633A4">
        <w:rPr>
          <w:rFonts w:ascii="Times New Roman" w:eastAsia="楷体_GB2312" w:hAnsi="Times New Roman" w:cs="Times New Roman"/>
          <w:sz w:val="28"/>
        </w:rPr>
        <w:t>——20</w:t>
      </w:r>
      <w:r w:rsidRPr="00D633A4">
        <w:rPr>
          <w:rFonts w:ascii="Times New Roman" w:eastAsia="楷体_GB2312" w:hAnsi="Times New Roman" w:cs="Times New Roman" w:hint="eastAsia"/>
          <w:sz w:val="28"/>
        </w:rPr>
        <w:t>20</w:t>
      </w:r>
      <w:r w:rsidRPr="00D633A4">
        <w:rPr>
          <w:rFonts w:ascii="Times New Roman" w:eastAsia="楷体_GB2312" w:hAnsi="Times New Roman" w:cs="Times New Roman"/>
          <w:sz w:val="28"/>
        </w:rPr>
        <w:t>年</w:t>
      </w:r>
      <w:r w:rsidRPr="00D633A4">
        <w:rPr>
          <w:rFonts w:ascii="Times New Roman" w:eastAsia="楷体_GB2312" w:hAnsi="Times New Roman" w:cs="Times New Roman"/>
          <w:sz w:val="28"/>
        </w:rPr>
        <w:t>12</w:t>
      </w:r>
      <w:r w:rsidRPr="00D633A4">
        <w:rPr>
          <w:rFonts w:ascii="Times New Roman" w:eastAsia="楷体_GB2312" w:hAnsi="Times New Roman" w:cs="Times New Roman"/>
          <w:sz w:val="28"/>
        </w:rPr>
        <w:t>月</w:t>
      </w:r>
      <w:r w:rsidRPr="00D633A4">
        <w:rPr>
          <w:rFonts w:ascii="Times New Roman" w:eastAsia="楷体_GB2312" w:hAnsi="Times New Roman" w:cs="Times New Roman" w:hint="eastAsia"/>
          <w:sz w:val="28"/>
        </w:rPr>
        <w:t>31</w:t>
      </w:r>
      <w:r w:rsidRPr="00D633A4">
        <w:rPr>
          <w:rFonts w:ascii="Times New Roman" w:eastAsia="楷体_GB2312" w:hAnsi="Times New Roman" w:cs="Times New Roman" w:hint="eastAsia"/>
          <w:sz w:val="28"/>
        </w:rPr>
        <w:t>日</w:t>
      </w:r>
      <w:r w:rsidRPr="00D633A4">
        <w:rPr>
          <w:rFonts w:ascii="Times New Roman" w:eastAsia="楷体_GB2312" w:hAnsi="Times New Roman" w:cs="Times New Roman"/>
          <w:sz w:val="28"/>
        </w:rPr>
        <w:t>）</w:t>
      </w:r>
    </w:p>
    <w:p w:rsidR="00497BC8" w:rsidRPr="00D633A4" w:rsidRDefault="00497BC8">
      <w:pPr>
        <w:rPr>
          <w:rFonts w:ascii="Times New Roman" w:eastAsia="楷体_GB2312" w:hAnsi="Times New Roman" w:cs="Times New Roman"/>
          <w:sz w:val="28"/>
        </w:rPr>
      </w:pPr>
    </w:p>
    <w:p w:rsidR="00497BC8" w:rsidRPr="00D633A4" w:rsidRDefault="00497BC8">
      <w:pPr>
        <w:rPr>
          <w:rFonts w:ascii="Times New Roman" w:eastAsia="楷体_GB2312" w:hAnsi="Times New Roman" w:cs="Times New Roman"/>
          <w:sz w:val="28"/>
        </w:rPr>
      </w:pPr>
    </w:p>
    <w:p w:rsidR="00497BC8" w:rsidRPr="00D633A4" w:rsidRDefault="00497BC8">
      <w:pPr>
        <w:rPr>
          <w:rFonts w:ascii="Times New Roman" w:eastAsia="楷体_GB2312" w:hAnsi="Times New Roman" w:cs="Times New Roman"/>
          <w:b/>
          <w:sz w:val="28"/>
        </w:rPr>
      </w:pPr>
    </w:p>
    <w:p w:rsidR="00497BC8" w:rsidRPr="00D633A4" w:rsidRDefault="00D633A4">
      <w:pPr>
        <w:spacing w:before="120" w:after="120" w:line="440" w:lineRule="exact"/>
        <w:rPr>
          <w:rFonts w:ascii="Times New Roman" w:eastAsia="楷体_GB2312" w:hAnsi="Times New Roman" w:cs="Times New Roman"/>
          <w:b/>
          <w:sz w:val="28"/>
        </w:rPr>
      </w:pPr>
      <w:r w:rsidRPr="00D633A4">
        <w:rPr>
          <w:rFonts w:ascii="Times New Roman" w:eastAsia="楷体_GB2312" w:hAnsi="Times New Roman" w:cs="Times New Roman" w:hint="eastAsia"/>
          <w:b/>
          <w:sz w:val="28"/>
        </w:rPr>
        <w:t>实验教学中心名称</w:t>
      </w:r>
      <w:r w:rsidRPr="00D633A4">
        <w:rPr>
          <w:rFonts w:ascii="Times New Roman" w:eastAsia="楷体_GB2312" w:hAnsi="Times New Roman" w:cs="Times New Roman"/>
          <w:b/>
          <w:sz w:val="28"/>
        </w:rPr>
        <w:t>：</w:t>
      </w:r>
      <w:r w:rsidRPr="00D633A4">
        <w:rPr>
          <w:rFonts w:ascii="Times New Roman" w:eastAsia="楷体_GB2312" w:hAnsi="Times New Roman" w:cs="Times New Roman" w:hint="eastAsia"/>
          <w:b/>
          <w:sz w:val="28"/>
        </w:rPr>
        <w:t>包装工程市级实验教学示范中心（天津科技大学）</w:t>
      </w:r>
    </w:p>
    <w:p w:rsidR="00497BC8" w:rsidRPr="00D633A4" w:rsidRDefault="00D633A4">
      <w:pPr>
        <w:spacing w:before="120" w:after="120" w:line="440" w:lineRule="exact"/>
        <w:rPr>
          <w:rFonts w:ascii="Times New Roman" w:eastAsia="楷体_GB2312" w:hAnsi="Times New Roman" w:cs="Times New Roman"/>
          <w:b/>
          <w:sz w:val="28"/>
        </w:rPr>
      </w:pPr>
      <w:r w:rsidRPr="00D633A4">
        <w:rPr>
          <w:rFonts w:ascii="Times New Roman" w:eastAsia="楷体_GB2312" w:hAnsi="Times New Roman" w:cs="Times New Roman" w:hint="eastAsia"/>
          <w:b/>
          <w:sz w:val="28"/>
        </w:rPr>
        <w:t>实验教学中心主任：王建清</w:t>
      </w:r>
    </w:p>
    <w:p w:rsidR="00497BC8" w:rsidRPr="00D633A4" w:rsidRDefault="00D633A4">
      <w:pPr>
        <w:spacing w:before="120" w:after="120" w:line="440" w:lineRule="exact"/>
        <w:rPr>
          <w:rFonts w:ascii="Times New Roman" w:eastAsia="楷体_GB2312" w:hAnsi="Times New Roman" w:cs="Times New Roman"/>
          <w:b/>
          <w:sz w:val="28"/>
        </w:rPr>
      </w:pPr>
      <w:r w:rsidRPr="00D633A4">
        <w:rPr>
          <w:rFonts w:ascii="Times New Roman" w:eastAsia="楷体_GB2312" w:hAnsi="Times New Roman" w:cs="Times New Roman" w:hint="eastAsia"/>
          <w:b/>
          <w:sz w:val="28"/>
        </w:rPr>
        <w:t>实验教学中心</w:t>
      </w:r>
      <w:r w:rsidRPr="00D633A4">
        <w:rPr>
          <w:rFonts w:ascii="Times New Roman" w:eastAsia="楷体_GB2312" w:hAnsi="Times New Roman" w:cs="Times New Roman"/>
          <w:b/>
          <w:sz w:val="28"/>
        </w:rPr>
        <w:t>联系人</w:t>
      </w:r>
      <w:r w:rsidRPr="00D633A4">
        <w:rPr>
          <w:rFonts w:ascii="Times New Roman" w:eastAsia="楷体_GB2312" w:hAnsi="Times New Roman" w:cs="Times New Roman"/>
          <w:b/>
          <w:sz w:val="28"/>
        </w:rPr>
        <w:t>/</w:t>
      </w:r>
      <w:r w:rsidRPr="00D633A4">
        <w:rPr>
          <w:rFonts w:ascii="Times New Roman" w:eastAsia="楷体_GB2312" w:hAnsi="Times New Roman" w:cs="Times New Roman"/>
          <w:b/>
          <w:sz w:val="28"/>
        </w:rPr>
        <w:t>联系电话：</w:t>
      </w:r>
      <w:r w:rsidRPr="00D633A4">
        <w:rPr>
          <w:rFonts w:ascii="Times New Roman" w:eastAsia="楷体_GB2312" w:hAnsi="Times New Roman" w:cs="Times New Roman" w:hint="eastAsia"/>
          <w:b/>
          <w:sz w:val="28"/>
        </w:rPr>
        <w:t>王玉峰</w:t>
      </w:r>
      <w:r w:rsidRPr="00D633A4">
        <w:rPr>
          <w:rFonts w:ascii="Times New Roman" w:eastAsia="楷体_GB2312" w:hAnsi="Times New Roman" w:cs="Times New Roman" w:hint="eastAsia"/>
          <w:b/>
          <w:sz w:val="28"/>
        </w:rPr>
        <w:t>/15822512046</w:t>
      </w:r>
    </w:p>
    <w:p w:rsidR="00497BC8" w:rsidRPr="00D633A4" w:rsidRDefault="00D633A4">
      <w:pPr>
        <w:spacing w:before="120" w:after="120" w:line="440" w:lineRule="exact"/>
        <w:rPr>
          <w:rFonts w:ascii="Times New Roman" w:eastAsia="楷体_GB2312" w:hAnsi="Times New Roman" w:cs="Times New Roman"/>
          <w:b/>
          <w:sz w:val="28"/>
        </w:rPr>
      </w:pPr>
      <w:r w:rsidRPr="00D633A4">
        <w:rPr>
          <w:rFonts w:ascii="Times New Roman" w:eastAsia="楷体_GB2312" w:hAnsi="Times New Roman" w:cs="Times New Roman" w:hint="eastAsia"/>
          <w:b/>
          <w:sz w:val="28"/>
        </w:rPr>
        <w:t>实验教学中心联系人电子邮箱</w:t>
      </w:r>
      <w:r w:rsidRPr="00D633A4">
        <w:rPr>
          <w:rFonts w:ascii="Times New Roman" w:eastAsia="楷体_GB2312" w:hAnsi="Times New Roman" w:cs="Times New Roman"/>
          <w:b/>
          <w:sz w:val="28"/>
        </w:rPr>
        <w:t>：</w:t>
      </w:r>
      <w:r w:rsidRPr="00D633A4">
        <w:rPr>
          <w:rFonts w:ascii="Times New Roman" w:eastAsia="楷体_GB2312" w:hAnsi="Times New Roman" w:cs="Times New Roman" w:hint="eastAsia"/>
          <w:b/>
          <w:sz w:val="28"/>
        </w:rPr>
        <w:t>ppcwyf@tust.edu.cn</w:t>
      </w:r>
    </w:p>
    <w:p w:rsidR="00497BC8" w:rsidRPr="00D633A4" w:rsidRDefault="00D633A4">
      <w:pPr>
        <w:spacing w:before="120" w:after="120" w:line="440" w:lineRule="exact"/>
        <w:rPr>
          <w:rFonts w:ascii="Times New Roman" w:eastAsia="楷体_GB2312" w:hAnsi="Times New Roman" w:cs="Times New Roman"/>
          <w:b/>
          <w:sz w:val="28"/>
        </w:rPr>
      </w:pPr>
      <w:r w:rsidRPr="00D633A4">
        <w:rPr>
          <w:rFonts w:ascii="Times New Roman" w:eastAsia="楷体_GB2312" w:hAnsi="Times New Roman" w:cs="Times New Roman" w:hint="eastAsia"/>
          <w:b/>
          <w:sz w:val="28"/>
        </w:rPr>
        <w:t>所在学校</w:t>
      </w:r>
      <w:r w:rsidRPr="00D633A4">
        <w:rPr>
          <w:rFonts w:ascii="Times New Roman" w:eastAsia="楷体_GB2312" w:hAnsi="Times New Roman" w:cs="Times New Roman"/>
          <w:b/>
          <w:sz w:val="28"/>
        </w:rPr>
        <w:t>名称：</w:t>
      </w:r>
      <w:r w:rsidRPr="00D633A4">
        <w:rPr>
          <w:rFonts w:ascii="Times New Roman" w:eastAsia="楷体_GB2312" w:hAnsi="Times New Roman" w:cs="Times New Roman" w:hint="eastAsia"/>
          <w:b/>
          <w:sz w:val="28"/>
        </w:rPr>
        <w:t>天津科技大学</w:t>
      </w:r>
    </w:p>
    <w:p w:rsidR="00497BC8" w:rsidRPr="00D633A4" w:rsidRDefault="00D633A4">
      <w:pPr>
        <w:spacing w:before="120" w:after="120" w:line="440" w:lineRule="exact"/>
        <w:rPr>
          <w:rFonts w:ascii="Times New Roman" w:eastAsia="楷体_GB2312" w:hAnsi="Times New Roman" w:cs="Times New Roman"/>
          <w:b/>
          <w:sz w:val="28"/>
        </w:rPr>
      </w:pPr>
      <w:r w:rsidRPr="00D633A4">
        <w:rPr>
          <w:rFonts w:ascii="Times New Roman" w:eastAsia="楷体_GB2312" w:hAnsi="Times New Roman" w:cs="Times New Roman" w:hint="eastAsia"/>
          <w:b/>
          <w:sz w:val="28"/>
        </w:rPr>
        <w:t>所在学校</w:t>
      </w:r>
      <w:r w:rsidRPr="00D633A4">
        <w:rPr>
          <w:rFonts w:ascii="Times New Roman" w:eastAsia="楷体_GB2312" w:hAnsi="Times New Roman" w:cs="Times New Roman"/>
          <w:b/>
          <w:sz w:val="28"/>
        </w:rPr>
        <w:t>联系人</w:t>
      </w:r>
      <w:r w:rsidRPr="00D633A4">
        <w:rPr>
          <w:rFonts w:ascii="Times New Roman" w:eastAsia="楷体_GB2312" w:hAnsi="Times New Roman" w:cs="Times New Roman"/>
          <w:b/>
          <w:sz w:val="28"/>
        </w:rPr>
        <w:t>/</w:t>
      </w:r>
      <w:r w:rsidRPr="00D633A4">
        <w:rPr>
          <w:rFonts w:ascii="Times New Roman" w:eastAsia="楷体_GB2312" w:hAnsi="Times New Roman" w:cs="Times New Roman"/>
          <w:b/>
          <w:sz w:val="28"/>
        </w:rPr>
        <w:t>联系电话：</w:t>
      </w:r>
      <w:r w:rsidRPr="00D633A4">
        <w:rPr>
          <w:rFonts w:ascii="Times New Roman" w:eastAsia="楷体_GB2312" w:hAnsi="Times New Roman" w:cs="Times New Roman" w:hint="eastAsia"/>
          <w:b/>
          <w:sz w:val="28"/>
        </w:rPr>
        <w:t>刘莹</w:t>
      </w:r>
      <w:r w:rsidRPr="00D633A4">
        <w:rPr>
          <w:rFonts w:ascii="Times New Roman" w:eastAsia="楷体_GB2312" w:hAnsi="Times New Roman" w:cs="Times New Roman"/>
          <w:b/>
          <w:sz w:val="28"/>
        </w:rPr>
        <w:t>/13920705943</w:t>
      </w:r>
    </w:p>
    <w:p w:rsidR="00497BC8" w:rsidRPr="00D633A4" w:rsidRDefault="00497BC8">
      <w:pPr>
        <w:spacing w:before="120" w:after="120" w:line="440" w:lineRule="exact"/>
        <w:rPr>
          <w:rFonts w:ascii="Times New Roman" w:eastAsia="楷体_GB2312" w:hAnsi="Times New Roman" w:cs="Times New Roman"/>
          <w:b/>
          <w:sz w:val="28"/>
        </w:rPr>
      </w:pPr>
    </w:p>
    <w:p w:rsidR="00497BC8" w:rsidRPr="00D633A4" w:rsidRDefault="00497BC8">
      <w:pPr>
        <w:jc w:val="center"/>
        <w:rPr>
          <w:rFonts w:ascii="Times New Roman" w:eastAsia="楷体_GB2312" w:hAnsi="Times New Roman" w:cs="Times New Roman"/>
          <w:sz w:val="28"/>
        </w:rPr>
      </w:pPr>
    </w:p>
    <w:p w:rsidR="00497BC8" w:rsidRPr="00D633A4" w:rsidRDefault="00497BC8">
      <w:pPr>
        <w:jc w:val="center"/>
        <w:rPr>
          <w:rFonts w:ascii="Times New Roman" w:eastAsia="楷体_GB2312" w:hAnsi="Times New Roman" w:cs="Times New Roman"/>
          <w:sz w:val="28"/>
        </w:rPr>
      </w:pPr>
    </w:p>
    <w:p w:rsidR="00497BC8" w:rsidRPr="00D633A4" w:rsidRDefault="00497BC8">
      <w:pPr>
        <w:jc w:val="center"/>
        <w:rPr>
          <w:rFonts w:ascii="Times New Roman" w:eastAsia="楷体_GB2312" w:hAnsi="Times New Roman" w:cs="Times New Roman"/>
          <w:sz w:val="28"/>
        </w:rPr>
      </w:pPr>
    </w:p>
    <w:p w:rsidR="00497BC8" w:rsidRPr="00D633A4" w:rsidRDefault="00497BC8">
      <w:pPr>
        <w:jc w:val="center"/>
        <w:rPr>
          <w:rFonts w:ascii="Times New Roman" w:eastAsia="楷体_GB2312" w:hAnsi="Times New Roman" w:cs="Times New Roman"/>
          <w:sz w:val="28"/>
        </w:rPr>
      </w:pPr>
    </w:p>
    <w:p w:rsidR="00497BC8" w:rsidRPr="00D633A4" w:rsidRDefault="00497BC8">
      <w:pPr>
        <w:jc w:val="center"/>
        <w:rPr>
          <w:rFonts w:ascii="Times New Roman" w:eastAsia="楷体_GB2312" w:hAnsi="Times New Roman" w:cs="Times New Roman"/>
          <w:sz w:val="28"/>
        </w:rPr>
      </w:pPr>
    </w:p>
    <w:p w:rsidR="00497BC8" w:rsidRPr="00D633A4" w:rsidRDefault="00497BC8">
      <w:pPr>
        <w:jc w:val="center"/>
        <w:rPr>
          <w:rFonts w:ascii="Times New Roman" w:eastAsia="楷体_GB2312" w:hAnsi="Times New Roman" w:cs="Times New Roman"/>
          <w:sz w:val="28"/>
        </w:rPr>
      </w:pPr>
    </w:p>
    <w:p w:rsidR="00497BC8" w:rsidRPr="00D633A4" w:rsidRDefault="00497BC8">
      <w:pPr>
        <w:jc w:val="center"/>
        <w:rPr>
          <w:rFonts w:ascii="Times New Roman" w:eastAsia="楷体_GB2312" w:hAnsi="Times New Roman" w:cs="Times New Roman"/>
          <w:sz w:val="28"/>
        </w:rPr>
      </w:pPr>
    </w:p>
    <w:p w:rsidR="00497BC8" w:rsidRPr="00D633A4" w:rsidRDefault="00497BC8">
      <w:pPr>
        <w:jc w:val="center"/>
        <w:rPr>
          <w:rFonts w:ascii="Times New Roman" w:eastAsia="楷体_GB2312" w:hAnsi="Times New Roman" w:cs="Times New Roman"/>
          <w:sz w:val="28"/>
        </w:rPr>
      </w:pPr>
    </w:p>
    <w:p w:rsidR="00497BC8" w:rsidRPr="00D633A4" w:rsidRDefault="00497BC8">
      <w:pPr>
        <w:jc w:val="center"/>
        <w:rPr>
          <w:rFonts w:ascii="Times New Roman" w:eastAsia="楷体_GB2312" w:hAnsi="Times New Roman" w:cs="Times New Roman"/>
          <w:sz w:val="28"/>
        </w:rPr>
      </w:pPr>
    </w:p>
    <w:p w:rsidR="00497BC8" w:rsidRPr="00D633A4" w:rsidRDefault="00497BC8">
      <w:pPr>
        <w:jc w:val="center"/>
        <w:rPr>
          <w:rFonts w:ascii="Times New Roman" w:eastAsia="楷体_GB2312" w:hAnsi="Times New Roman" w:cs="Times New Roman"/>
          <w:sz w:val="28"/>
        </w:rPr>
      </w:pPr>
    </w:p>
    <w:p w:rsidR="00497BC8" w:rsidRPr="00D633A4" w:rsidRDefault="00497BC8">
      <w:pPr>
        <w:jc w:val="center"/>
        <w:rPr>
          <w:rFonts w:ascii="Times New Roman" w:eastAsia="楷体_GB2312" w:hAnsi="Times New Roman" w:cs="Times New Roman"/>
          <w:sz w:val="28"/>
        </w:rPr>
      </w:pPr>
    </w:p>
    <w:p w:rsidR="00497BC8" w:rsidRPr="00D633A4" w:rsidRDefault="00D633A4">
      <w:pPr>
        <w:jc w:val="center"/>
        <w:rPr>
          <w:rFonts w:ascii="Times New Roman" w:eastAsia="楷体_GB2312" w:hAnsi="Times New Roman" w:cs="Times New Roman"/>
          <w:sz w:val="28"/>
        </w:rPr>
      </w:pPr>
      <w:r w:rsidRPr="00D633A4">
        <w:rPr>
          <w:rFonts w:ascii="Times New Roman" w:eastAsia="楷体_GB2312" w:hAnsi="Times New Roman" w:cs="Times New Roman" w:hint="eastAsia"/>
          <w:sz w:val="28"/>
        </w:rPr>
        <w:t>2021</w:t>
      </w:r>
      <w:r w:rsidRPr="00D633A4">
        <w:rPr>
          <w:rFonts w:ascii="Times New Roman" w:eastAsia="楷体_GB2312" w:hAnsi="Times New Roman" w:cs="Times New Roman"/>
          <w:sz w:val="28"/>
        </w:rPr>
        <w:t>年</w:t>
      </w:r>
      <w:r w:rsidRPr="00D633A4">
        <w:rPr>
          <w:rFonts w:ascii="Times New Roman" w:eastAsia="楷体_GB2312" w:hAnsi="Times New Roman" w:cs="Times New Roman" w:hint="eastAsia"/>
          <w:sz w:val="28"/>
        </w:rPr>
        <w:t>2</w:t>
      </w:r>
      <w:r w:rsidRPr="00D633A4">
        <w:rPr>
          <w:rFonts w:ascii="Times New Roman" w:eastAsia="楷体_GB2312" w:hAnsi="Times New Roman" w:cs="Times New Roman"/>
          <w:sz w:val="28"/>
        </w:rPr>
        <w:t>月</w:t>
      </w:r>
      <w:r w:rsidRPr="00D633A4">
        <w:rPr>
          <w:rFonts w:ascii="Times New Roman" w:eastAsia="楷体_GB2312" w:hAnsi="Times New Roman" w:cs="Times New Roman" w:hint="eastAsia"/>
          <w:sz w:val="28"/>
        </w:rPr>
        <w:t>15</w:t>
      </w:r>
      <w:r w:rsidRPr="00D633A4">
        <w:rPr>
          <w:rFonts w:ascii="Times New Roman" w:eastAsia="楷体_GB2312" w:hAnsi="Times New Roman" w:cs="Times New Roman"/>
          <w:sz w:val="28"/>
        </w:rPr>
        <w:t>日填报</w:t>
      </w:r>
    </w:p>
    <w:p w:rsidR="00497BC8" w:rsidRPr="00D633A4" w:rsidRDefault="00D633A4">
      <w:pPr>
        <w:widowControl/>
        <w:jc w:val="center"/>
        <w:rPr>
          <w:rFonts w:ascii="黑体" w:eastAsia="黑体" w:hAnsi="黑体" w:cs="仿宋_GB2312"/>
          <w:bCs/>
          <w:sz w:val="32"/>
          <w:szCs w:val="32"/>
        </w:rPr>
      </w:pPr>
      <w:r w:rsidRPr="00D633A4">
        <w:rPr>
          <w:rFonts w:ascii="仿宋_GB2312" w:eastAsia="仿宋_GB2312"/>
          <w:sz w:val="28"/>
          <w:szCs w:val="28"/>
        </w:rPr>
        <w:br w:type="page"/>
      </w:r>
      <w:r w:rsidRPr="00D633A4">
        <w:rPr>
          <w:rFonts w:ascii="黑体" w:eastAsia="黑体" w:hAnsi="黑体" w:hint="eastAsia"/>
          <w:sz w:val="32"/>
          <w:szCs w:val="32"/>
        </w:rPr>
        <w:lastRenderedPageBreak/>
        <w:t xml:space="preserve">第一部分  </w:t>
      </w:r>
      <w:r w:rsidRPr="00D633A4">
        <w:rPr>
          <w:rFonts w:ascii="黑体" w:eastAsia="黑体" w:hAnsi="黑体" w:cs="黑体" w:hint="eastAsia"/>
          <w:bCs/>
          <w:sz w:val="32"/>
          <w:szCs w:val="32"/>
        </w:rPr>
        <w:t>年度报告编写提纲</w:t>
      </w:r>
      <w:r w:rsidRPr="00D633A4">
        <w:rPr>
          <w:rFonts w:ascii="黑体" w:eastAsia="黑体" w:hAnsi="黑体" w:cs="仿宋_GB2312" w:hint="eastAsia"/>
          <w:bCs/>
          <w:sz w:val="32"/>
          <w:szCs w:val="32"/>
        </w:rPr>
        <w:t>（限</w:t>
      </w:r>
      <w:r w:rsidRPr="00D633A4">
        <w:rPr>
          <w:rFonts w:ascii="黑体" w:eastAsia="黑体" w:hAnsi="黑体" w:hint="eastAsia"/>
          <w:bCs/>
          <w:sz w:val="32"/>
          <w:szCs w:val="32"/>
        </w:rPr>
        <w:t>5000</w:t>
      </w:r>
      <w:r w:rsidRPr="00D633A4">
        <w:rPr>
          <w:rFonts w:ascii="黑体" w:eastAsia="黑体" w:hAnsi="黑体" w:cs="仿宋_GB2312" w:hint="eastAsia"/>
          <w:bCs/>
          <w:sz w:val="32"/>
          <w:szCs w:val="32"/>
        </w:rPr>
        <w:t>字以内）</w:t>
      </w:r>
    </w:p>
    <w:p w:rsidR="00497BC8" w:rsidRPr="00D633A4" w:rsidRDefault="00497BC8">
      <w:pPr>
        <w:ind w:firstLineChars="200" w:firstLine="560"/>
        <w:rPr>
          <w:rFonts w:ascii="楷体" w:eastAsia="楷体" w:hAnsi="楷体" w:cs="仿宋_GB2312"/>
          <w:sz w:val="28"/>
          <w:szCs w:val="28"/>
        </w:rPr>
      </w:pPr>
    </w:p>
    <w:p w:rsidR="00497BC8" w:rsidRPr="00D633A4" w:rsidRDefault="00D633A4">
      <w:pPr>
        <w:ind w:firstLineChars="200" w:firstLine="560"/>
        <w:rPr>
          <w:rFonts w:ascii="黑体" w:eastAsia="黑体" w:hAnsi="黑体" w:cs="仿宋_GB2312"/>
          <w:sz w:val="28"/>
          <w:szCs w:val="28"/>
        </w:rPr>
      </w:pPr>
      <w:r w:rsidRPr="00D633A4">
        <w:rPr>
          <w:rFonts w:ascii="黑体" w:eastAsia="黑体" w:hAnsi="黑体" w:cs="仿宋_GB2312" w:hint="eastAsia"/>
          <w:sz w:val="28"/>
          <w:szCs w:val="28"/>
        </w:rPr>
        <w:t>一、人才培养工作和成效</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（一）人才培养基本情况</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2020年，突如其来的新冠疫情在世界范围内爆发，给人类社会带来深刻影响，也给教育教学方式带了很大的冲击。由于学生不能到校上课，与理论课相比较，实验、实践类课程所受到的影响更大。本年度，包装实验教学示</w:t>
      </w:r>
      <w:r w:rsidR="00DE1526">
        <w:rPr>
          <w:rFonts w:ascii="楷体" w:eastAsia="楷体" w:hAnsi="楷体" w:cs="仿宋_GB2312" w:hint="eastAsia"/>
          <w:sz w:val="28"/>
          <w:szCs w:val="28"/>
        </w:rPr>
        <w:t>范中心坚持以学生为中心，及时调整授课方式，充分发挥虚拟仿真实验</w:t>
      </w:r>
      <w:r w:rsidRPr="00D633A4">
        <w:rPr>
          <w:rFonts w:ascii="楷体" w:eastAsia="楷体" w:hAnsi="楷体" w:cs="仿宋_GB2312" w:hint="eastAsia"/>
          <w:sz w:val="28"/>
          <w:szCs w:val="28"/>
        </w:rPr>
        <w:t>、精品资源共享课、</w:t>
      </w:r>
      <w:proofErr w:type="gramStart"/>
      <w:r w:rsidRPr="00D633A4">
        <w:rPr>
          <w:rFonts w:ascii="楷体" w:eastAsia="楷体" w:hAnsi="楷体" w:cs="仿宋_GB2312" w:hint="eastAsia"/>
          <w:sz w:val="28"/>
          <w:szCs w:val="28"/>
        </w:rPr>
        <w:t>慕课等</w:t>
      </w:r>
      <w:proofErr w:type="gramEnd"/>
      <w:r w:rsidRPr="00D633A4">
        <w:rPr>
          <w:rFonts w:ascii="楷体" w:eastAsia="楷体" w:hAnsi="楷体" w:cs="仿宋_GB2312" w:hint="eastAsia"/>
          <w:sz w:val="28"/>
          <w:szCs w:val="28"/>
        </w:rPr>
        <w:t>线上资源优势，通过实验教学手段和方法的改革，探索了创新型综合实验与绿色化虚拟仿真实验，为包装工程、印刷工程、轻化工程、物流工程、艺术设计、工业设计、高分子材料与工程、机械设计制造及其自动化等10个专业的本科生提供了实验教学，保障了学生的培养质量。</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2020年，实验中心开展了基础性实验、综合设计和研究创新实验的实验教学任务，共计28门实验课程、167个实验项目（含上机实践），年实验人时数为68382。以实验中心为支撑，以各</w:t>
      </w:r>
      <w:proofErr w:type="gramStart"/>
      <w:r w:rsidRPr="00D633A4">
        <w:rPr>
          <w:rFonts w:ascii="楷体" w:eastAsia="楷体" w:hAnsi="楷体" w:cs="仿宋_GB2312" w:hint="eastAsia"/>
          <w:sz w:val="28"/>
          <w:szCs w:val="28"/>
        </w:rPr>
        <w:t>类创新</w:t>
      </w:r>
      <w:proofErr w:type="gramEnd"/>
      <w:r w:rsidRPr="00D633A4">
        <w:rPr>
          <w:rFonts w:ascii="楷体" w:eastAsia="楷体" w:hAnsi="楷体" w:cs="仿宋_GB2312" w:hint="eastAsia"/>
          <w:sz w:val="28"/>
          <w:szCs w:val="28"/>
        </w:rPr>
        <w:t>比赛为抓手，强化学生的动手能力和创新能力，虽受到疫情影响，学生在“大学生创新创业训练计划”、“挑战杯”，以及各类学科竞赛等科技创新活动中依然表现优异，取得了可喜的成绩，培养了学生的创新创业意识，提升了学生的工程实践能力。</w:t>
      </w:r>
    </w:p>
    <w:p w:rsidR="00497BC8" w:rsidRPr="00D633A4" w:rsidRDefault="00D633A4">
      <w:pPr>
        <w:numPr>
          <w:ilvl w:val="0"/>
          <w:numId w:val="1"/>
        </w:num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人才培养成效评价</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lastRenderedPageBreak/>
        <w:t>2020年，学生在实验中心教师的指导下，以实验中心为实践平台，完成大</w:t>
      </w:r>
      <w:proofErr w:type="gramStart"/>
      <w:r w:rsidRPr="00D633A4">
        <w:rPr>
          <w:rFonts w:ascii="楷体" w:eastAsia="楷体" w:hAnsi="楷体" w:cs="仿宋_GB2312" w:hint="eastAsia"/>
          <w:sz w:val="28"/>
          <w:szCs w:val="28"/>
        </w:rPr>
        <w:t>创项目</w:t>
      </w:r>
      <w:proofErr w:type="gramEnd"/>
      <w:r w:rsidRPr="00D633A4">
        <w:rPr>
          <w:rFonts w:ascii="楷体" w:eastAsia="楷体" w:hAnsi="楷体" w:cs="仿宋_GB2312" w:hint="eastAsia"/>
          <w:sz w:val="28"/>
          <w:szCs w:val="28"/>
        </w:rPr>
        <w:t>4项、实验室开放基金2项；获</w:t>
      </w:r>
      <w:proofErr w:type="gramStart"/>
      <w:r w:rsidRPr="00D633A4">
        <w:rPr>
          <w:rFonts w:ascii="楷体" w:eastAsia="楷体" w:hAnsi="楷体" w:cs="仿宋_GB2312" w:hint="eastAsia"/>
          <w:sz w:val="28"/>
          <w:szCs w:val="28"/>
        </w:rPr>
        <w:t>批大创项目</w:t>
      </w:r>
      <w:proofErr w:type="gramEnd"/>
      <w:r w:rsidRPr="00D633A4">
        <w:rPr>
          <w:rFonts w:ascii="楷体" w:eastAsia="楷体" w:hAnsi="楷体" w:cs="仿宋_GB2312" w:hint="eastAsia"/>
          <w:sz w:val="28"/>
          <w:szCs w:val="28"/>
        </w:rPr>
        <w:t>5项。学生发表科研论文9篇、申请专利1项。</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以实验中心为平台，2020年策划主办了“2020年好时校园包装创新设计大赛”、“</w:t>
      </w:r>
      <w:proofErr w:type="gramStart"/>
      <w:r w:rsidRPr="00D633A4">
        <w:rPr>
          <w:rFonts w:ascii="楷体" w:eastAsia="楷体" w:hAnsi="楷体" w:cs="仿宋_GB2312" w:hint="eastAsia"/>
          <w:sz w:val="28"/>
          <w:szCs w:val="28"/>
        </w:rPr>
        <w:t>第二届君乐</w:t>
      </w:r>
      <w:proofErr w:type="gramEnd"/>
      <w:r w:rsidRPr="00D633A4">
        <w:rPr>
          <w:rFonts w:ascii="楷体" w:eastAsia="楷体" w:hAnsi="楷体" w:cs="仿宋_GB2312" w:hint="eastAsia"/>
          <w:sz w:val="28"/>
          <w:szCs w:val="28"/>
        </w:rPr>
        <w:t>宝杯校园绿色包装创新设计大赛”和“天津科技大学第一届‘吉宏杯’新零售快餐包装设计大赛”，组织我校包装工程、印刷工程、视觉传达等专业500多人次参与到包装创新设计大赛中。同时，2020年实验中心教师指导学生400余人次参加“挑战杯”、中国包装创意设计大赛、“好时杯”、“吉宏杯”、“济丰杯”、“京东杯”等十多项比赛中专业学术竞赛，获奖69项，获奖学生数达186人次。其中，“挑战杯”天津市大学生创业计划竞赛获得金奖1组；2020全国包装创意设计大赛，获二等奖2组、三等奖10组等。</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实验中心下设的“包装创新设计室”与企业合作，以运输包装为主导，开展了多项创新型研究实验项目；“包装创新工坊”以包装结构设计为核心，带动学生创新设计，协助组织了“好时杯”和“君乐宝杯”、组织动员学生参加“京东杯”、“济丰杯”、“博科林杯”和“顺丰杯”等企业大赛等。</w:t>
      </w:r>
    </w:p>
    <w:p w:rsidR="00497BC8" w:rsidRPr="00D633A4" w:rsidRDefault="00D633A4">
      <w:pPr>
        <w:ind w:firstLineChars="200" w:firstLine="560"/>
        <w:rPr>
          <w:rFonts w:ascii="黑体" w:eastAsia="黑体" w:hAnsi="黑体" w:cs="仿宋_GB2312"/>
          <w:sz w:val="28"/>
          <w:szCs w:val="28"/>
        </w:rPr>
      </w:pPr>
      <w:r w:rsidRPr="00D633A4">
        <w:rPr>
          <w:rFonts w:ascii="黑体" w:eastAsia="黑体" w:hAnsi="黑体" w:cs="仿宋_GB2312" w:hint="eastAsia"/>
          <w:sz w:val="28"/>
          <w:szCs w:val="28"/>
        </w:rPr>
        <w:t>二、人才队伍建设</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（一）队伍建设基本情况</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2020年，实验中心加强了队伍建设，特别是通过对教学研讨、</w:t>
      </w:r>
      <w:r w:rsidRPr="00D633A4">
        <w:rPr>
          <w:rFonts w:ascii="楷体" w:eastAsia="楷体" w:hAnsi="楷体" w:cs="仿宋_GB2312" w:hint="eastAsia"/>
          <w:sz w:val="28"/>
          <w:szCs w:val="28"/>
        </w:rPr>
        <w:lastRenderedPageBreak/>
        <w:t>教学改革和实验示范培训，提升实验教学中心教学队伍的素质，并有力促进了实验中心队伍的教学和科研水平，打造了优势明显的优秀教学团队和学术团队，形成职称、年龄和学</w:t>
      </w:r>
      <w:proofErr w:type="gramStart"/>
      <w:r w:rsidRPr="00D633A4">
        <w:rPr>
          <w:rFonts w:ascii="楷体" w:eastAsia="楷体" w:hAnsi="楷体" w:cs="仿宋_GB2312" w:hint="eastAsia"/>
          <w:sz w:val="28"/>
          <w:szCs w:val="28"/>
        </w:rPr>
        <w:t>缘结构</w:t>
      </w:r>
      <w:proofErr w:type="gramEnd"/>
      <w:r w:rsidRPr="00D633A4">
        <w:rPr>
          <w:rFonts w:ascii="楷体" w:eastAsia="楷体" w:hAnsi="楷体" w:cs="仿宋_GB2312" w:hint="eastAsia"/>
          <w:sz w:val="28"/>
          <w:szCs w:val="28"/>
        </w:rPr>
        <w:t>合理的专职师资队伍。</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目前实验中心队伍共计25人，其中专职教师21人、兼职教师4人。专职教师中，高级职称12人，中级职称7人，实验教师2人；具有博士学位的人员14人，具有硕士学位的人员6人；企业工程师及设计师8人。此外，专职教师队伍中包括天津市青年咨询专家1人、天津市高校中青年骨干创新人才2人，天津市“131”创新型人才培养工程三层次人才1人。</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（二）队伍建设的举措与取得的成绩</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1.加大人才引进和技术培养</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对实验中心教师进行了包装工程专业建设研讨、</w:t>
      </w:r>
      <w:r w:rsidR="001B29A7">
        <w:rPr>
          <w:rFonts w:ascii="楷体" w:eastAsia="楷体" w:hAnsi="楷体" w:cs="仿宋_GB2312" w:hint="eastAsia"/>
          <w:sz w:val="28"/>
          <w:szCs w:val="28"/>
        </w:rPr>
        <w:t>工程</w:t>
      </w:r>
      <w:r w:rsidR="00DB1DBA">
        <w:rPr>
          <w:rFonts w:ascii="楷体" w:eastAsia="楷体" w:hAnsi="楷体" w:cs="仿宋_GB2312" w:hint="eastAsia"/>
          <w:sz w:val="28"/>
          <w:szCs w:val="28"/>
        </w:rPr>
        <w:t>教育专业</w:t>
      </w:r>
      <w:r w:rsidR="001B29A7">
        <w:rPr>
          <w:rFonts w:ascii="楷体" w:eastAsia="楷体" w:hAnsi="楷体" w:cs="仿宋_GB2312" w:hint="eastAsia"/>
          <w:sz w:val="28"/>
          <w:szCs w:val="28"/>
        </w:rPr>
        <w:t>认证研讨、</w:t>
      </w:r>
      <w:r w:rsidRPr="00D633A4">
        <w:rPr>
          <w:rFonts w:ascii="楷体" w:eastAsia="楷体" w:hAnsi="楷体" w:cs="仿宋_GB2312" w:hint="eastAsia"/>
          <w:sz w:val="28"/>
          <w:szCs w:val="28"/>
        </w:rPr>
        <w:t>虚拟仿真技术研讨和培训，增强实验中心教师专业整体建设理念，提高教师虚拟仿真教学资源开发和应用水平，从而保证实验中心运行质量和后续系统开发。</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2.教师工程实践能力的培养</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2020年，实验中心三位教师分别在宏观世纪（天津）科技股份有限公司、天津滨海环球印</w:t>
      </w:r>
      <w:proofErr w:type="gramStart"/>
      <w:r w:rsidRPr="00D633A4">
        <w:rPr>
          <w:rFonts w:ascii="楷体" w:eastAsia="楷体" w:hAnsi="楷体" w:cs="仿宋_GB2312" w:hint="eastAsia"/>
          <w:sz w:val="28"/>
          <w:szCs w:val="28"/>
        </w:rPr>
        <w:t>务</w:t>
      </w:r>
      <w:proofErr w:type="gramEnd"/>
      <w:r w:rsidRPr="00D633A4">
        <w:rPr>
          <w:rFonts w:ascii="楷体" w:eastAsia="楷体" w:hAnsi="楷体" w:cs="仿宋_GB2312" w:hint="eastAsia"/>
          <w:sz w:val="28"/>
          <w:szCs w:val="28"/>
        </w:rPr>
        <w:t>有限公司、天津丹盛包装有限公司担任科技特派员，通过到企业一线进行锻炼，来提升教师的工程实践能力，并将企业实际案例与实验教学相结合，提升学生解决复杂工程问题的能力。同时，实验中心所有青年教师都陪同学生参与了天津市职业技</w:t>
      </w:r>
      <w:r w:rsidRPr="00D633A4">
        <w:rPr>
          <w:rFonts w:ascii="楷体" w:eastAsia="楷体" w:hAnsi="楷体" w:cs="仿宋_GB2312" w:hint="eastAsia"/>
          <w:sz w:val="28"/>
          <w:szCs w:val="28"/>
        </w:rPr>
        <w:lastRenderedPageBreak/>
        <w:t>能公共实训中心的实训活动，增强青年教师的工程实践能力。</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3.邀请校外专家参与指导</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实验中心从国内外知名高校聘请了6位客座教授，并从相关企业和科研院所聘请</w:t>
      </w:r>
      <w:r w:rsidRPr="00D633A4">
        <w:rPr>
          <w:rFonts w:ascii="楷体" w:eastAsia="楷体" w:hAnsi="楷体" w:cs="仿宋_GB2312"/>
          <w:sz w:val="28"/>
          <w:szCs w:val="28"/>
        </w:rPr>
        <w:t>5</w:t>
      </w:r>
      <w:r w:rsidRPr="00D633A4">
        <w:rPr>
          <w:rFonts w:ascii="楷体" w:eastAsia="楷体" w:hAnsi="楷体" w:cs="仿宋_GB2312" w:hint="eastAsia"/>
          <w:sz w:val="28"/>
          <w:szCs w:val="28"/>
        </w:rPr>
        <w:t>位校外教学指导委员会委员，参与实验中心的教学活动，并对实验中心运行提出建设性意见。</w:t>
      </w:r>
    </w:p>
    <w:p w:rsidR="00497BC8" w:rsidRPr="00D633A4" w:rsidRDefault="00D633A4">
      <w:pPr>
        <w:ind w:firstLineChars="200" w:firstLine="560"/>
        <w:rPr>
          <w:rFonts w:ascii="黑体" w:eastAsia="黑体" w:hAnsi="黑体" w:cs="仿宋_GB2312"/>
          <w:sz w:val="28"/>
          <w:szCs w:val="28"/>
        </w:rPr>
      </w:pPr>
      <w:r w:rsidRPr="00D633A4">
        <w:rPr>
          <w:rFonts w:ascii="黑体" w:eastAsia="黑体" w:hAnsi="黑体" w:cs="仿宋_GB2312" w:hint="eastAsia"/>
          <w:sz w:val="28"/>
          <w:szCs w:val="28"/>
        </w:rPr>
        <w:t>三、教学改革与科学研究</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（一）教学改革立项、进展、完成等情况。</w:t>
      </w:r>
    </w:p>
    <w:p w:rsidR="00497BC8" w:rsidRPr="00D633A4" w:rsidRDefault="00D633A4">
      <w:pPr>
        <w:spacing w:line="360" w:lineRule="auto"/>
        <w:ind w:firstLineChars="200" w:firstLine="560"/>
        <w:rPr>
          <w:rFonts w:ascii="楷体" w:eastAsia="楷体" w:hAnsi="楷体"/>
          <w:sz w:val="28"/>
          <w:szCs w:val="28"/>
        </w:rPr>
      </w:pPr>
      <w:r w:rsidRPr="00D633A4">
        <w:rPr>
          <w:rFonts w:ascii="楷体" w:eastAsia="楷体" w:hAnsi="楷体" w:hint="eastAsia"/>
          <w:sz w:val="28"/>
          <w:szCs w:val="28"/>
        </w:rPr>
        <w:t>1.包装工程</w:t>
      </w:r>
      <w:bookmarkStart w:id="0" w:name="OLE_LINK172"/>
      <w:bookmarkStart w:id="1" w:name="OLE_LINK164"/>
      <w:r w:rsidRPr="00D633A4">
        <w:rPr>
          <w:rFonts w:ascii="楷体" w:eastAsia="楷体" w:hAnsi="楷体" w:hint="eastAsia"/>
          <w:sz w:val="28"/>
          <w:szCs w:val="28"/>
        </w:rPr>
        <w:t>专业获批</w:t>
      </w:r>
      <w:bookmarkEnd w:id="0"/>
      <w:bookmarkEnd w:id="1"/>
      <w:r w:rsidRPr="00D633A4">
        <w:rPr>
          <w:rFonts w:ascii="楷体" w:eastAsia="楷体" w:hAnsi="楷体" w:hint="eastAsia"/>
          <w:sz w:val="28"/>
          <w:szCs w:val="28"/>
        </w:rPr>
        <w:t>国家级一流本科专业建设点</w:t>
      </w:r>
    </w:p>
    <w:p w:rsidR="00497BC8" w:rsidRPr="00D633A4" w:rsidRDefault="00D633A4">
      <w:pPr>
        <w:spacing w:line="360" w:lineRule="auto"/>
        <w:ind w:firstLineChars="200" w:firstLine="560"/>
        <w:rPr>
          <w:rFonts w:ascii="楷体" w:eastAsia="楷体" w:hAnsi="楷体" w:cs="仿宋_GB2312"/>
          <w:sz w:val="28"/>
          <w:szCs w:val="28"/>
        </w:rPr>
      </w:pPr>
      <w:r w:rsidRPr="00D633A4">
        <w:rPr>
          <w:rFonts w:ascii="楷体" w:eastAsia="楷体" w:hAnsi="楷体" w:hint="eastAsia"/>
          <w:sz w:val="28"/>
          <w:szCs w:val="28"/>
        </w:rPr>
        <w:t>以实验中心为主要建设平台，实验中心宋海燕教授负责的</w:t>
      </w:r>
      <w:r w:rsidRPr="00D633A4">
        <w:rPr>
          <w:rFonts w:ascii="楷体" w:eastAsia="楷体" w:hAnsi="楷体" w:hint="eastAsia"/>
          <w:bCs/>
          <w:sz w:val="28"/>
          <w:szCs w:val="28"/>
        </w:rPr>
        <w:t>包装工程专业入选教育部国家级一流本科专业建设“双万计划”建设点名单。</w:t>
      </w:r>
      <w:r w:rsidRPr="00D633A4">
        <w:rPr>
          <w:rFonts w:ascii="楷体" w:eastAsia="楷体" w:hAnsi="楷体" w:cs="仿宋_GB2312" w:hint="eastAsia"/>
          <w:sz w:val="28"/>
          <w:szCs w:val="28"/>
        </w:rPr>
        <w:t>以包装工程市级实验教学示范中心和国家级虚拟仿真实验中心建设为平台，专业按照工程教育的培养目标，完善培养方案，优化课程体系；采用混合式教学模式，创新实践教学内容，提高学生创新意识；融合现代信息技术，引入虚拟仿真实验教学资源；构建创新实践教育体系，提高学生创新实践能力；强化教师的工程实践，建设高水平教学团队。</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2.《包装材料学》获批国家级一流本科课程建设</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《包装材料学》</w:t>
      </w:r>
      <w:proofErr w:type="gramStart"/>
      <w:r w:rsidRPr="00D633A4">
        <w:rPr>
          <w:rFonts w:ascii="楷体" w:eastAsia="楷体" w:hAnsi="楷体" w:cs="仿宋_GB2312" w:hint="eastAsia"/>
          <w:sz w:val="28"/>
          <w:szCs w:val="28"/>
        </w:rPr>
        <w:t>课程获</w:t>
      </w:r>
      <w:proofErr w:type="gramEnd"/>
      <w:r w:rsidRPr="00D633A4">
        <w:rPr>
          <w:rFonts w:ascii="楷体" w:eastAsia="楷体" w:hAnsi="楷体" w:cs="仿宋_GB2312" w:hint="eastAsia"/>
          <w:sz w:val="28"/>
          <w:szCs w:val="28"/>
        </w:rPr>
        <w:t>批国家级一流本科课程的建设，《包装材料学》采用混合式教学模式，创新实践教学内容，提高学生创新意识。依托实验中心，根据专业培养目标，坚持面向行业企业需求，增设了不同类别的、具有工程性质的创新实验，如“包装材料、结构、性能</w:t>
      </w:r>
      <w:r w:rsidRPr="00D633A4">
        <w:rPr>
          <w:rFonts w:ascii="楷体" w:eastAsia="楷体" w:hAnsi="楷体" w:cs="仿宋_GB2312" w:hint="eastAsia"/>
          <w:sz w:val="28"/>
          <w:szCs w:val="28"/>
        </w:rPr>
        <w:lastRenderedPageBreak/>
        <w:t>评价方法”等创新性综合实验，以提升学生包装整体解决能力；利用《包装材料学》MOOC课程在</w:t>
      </w:r>
      <w:proofErr w:type="gramStart"/>
      <w:r w:rsidRPr="00D633A4">
        <w:rPr>
          <w:rFonts w:ascii="楷体" w:eastAsia="楷体" w:hAnsi="楷体" w:cs="仿宋_GB2312" w:hint="eastAsia"/>
          <w:sz w:val="28"/>
          <w:szCs w:val="28"/>
        </w:rPr>
        <w:t>智慧树网的</w:t>
      </w:r>
      <w:proofErr w:type="gramEnd"/>
      <w:r w:rsidRPr="00D633A4">
        <w:rPr>
          <w:rFonts w:ascii="楷体" w:eastAsia="楷体" w:hAnsi="楷体" w:cs="仿宋_GB2312" w:hint="eastAsia"/>
          <w:sz w:val="28"/>
          <w:szCs w:val="28"/>
        </w:rPr>
        <w:t>教学平台，采取线上与线下相结合的混合式教学模式，培养和提高了学生的学习兴趣和创新动力。</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3.天津市级虚拟仿真实验教学项目：《瓦楞纸板、纸箱生产虚拟仿真真实验》和《包装生产工艺方案设计与分析虚拟仿真实验》</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以包装工程国家级虚拟仿真实验中心建设为契机，应用虚拟仿真技术，自主开发了瓦楞纸板与纸箱生产虚拟仿真系统、包装生产线虚拟仿真系统，开展《包装材料学》、《包装机械》等课程的虚拟仿真实验教学。</w:t>
      </w:r>
    </w:p>
    <w:p w:rsidR="00497BC8" w:rsidRPr="00D633A4" w:rsidRDefault="00D633A4">
      <w:pPr>
        <w:ind w:leftChars="200" w:left="480"/>
        <w:rPr>
          <w:rFonts w:ascii="楷体" w:eastAsia="楷体" w:hAnsi="楷体" w:cs="仿宋_GB2312"/>
          <w:sz w:val="28"/>
          <w:szCs w:val="28"/>
        </w:rPr>
      </w:pPr>
      <w:r w:rsidRPr="00D633A4">
        <w:rPr>
          <w:rFonts w:ascii="楷体" w:eastAsia="楷体" w:hAnsi="楷体" w:cs="仿宋_GB2312" w:hint="eastAsia"/>
          <w:sz w:val="28"/>
          <w:szCs w:val="28"/>
        </w:rPr>
        <w:t>（二）科学研究等情况。</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2020年，实验中心强化食品/农产品包装与安全、功能性印刷包装材料、智能印刷包装技术与装备等3个科研团队的建设，聚焦行业发展，提升社会服务能力。实验中心教师主持国家级科研项目2项，省部级科研项目7项，发表科研论文39篇，其中SCI收录21篇、EI收录1篇、中文核心9篇；授权发明专利2项。</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实验中心教师积极将科研成果融入实验教学，新增了4项研究创新性实验项目，包括“温湿度条件影响纸包装性能”、“温度敏感产品快递智能包装”、“葡萄保鲜包装”、“塑料中空板动静态力学性能”等。</w:t>
      </w:r>
    </w:p>
    <w:p w:rsidR="00497BC8" w:rsidRPr="00D633A4" w:rsidRDefault="00497BC8">
      <w:pPr>
        <w:ind w:leftChars="200" w:left="480"/>
        <w:rPr>
          <w:rFonts w:ascii="楷体" w:eastAsia="楷体" w:hAnsi="楷体" w:cs="仿宋_GB2312"/>
          <w:sz w:val="28"/>
          <w:szCs w:val="28"/>
        </w:rPr>
      </w:pPr>
    </w:p>
    <w:p w:rsidR="00497BC8" w:rsidRPr="00D633A4" w:rsidRDefault="00D633A4">
      <w:pPr>
        <w:ind w:firstLineChars="200" w:firstLine="560"/>
        <w:rPr>
          <w:rFonts w:ascii="黑体" w:eastAsia="黑体" w:hAnsi="黑体" w:cs="仿宋_GB2312"/>
          <w:sz w:val="28"/>
          <w:szCs w:val="28"/>
        </w:rPr>
      </w:pPr>
      <w:r w:rsidRPr="00D633A4">
        <w:rPr>
          <w:rFonts w:ascii="黑体" w:eastAsia="黑体" w:hAnsi="黑体" w:cs="仿宋_GB2312" w:hint="eastAsia"/>
          <w:sz w:val="28"/>
          <w:szCs w:val="28"/>
        </w:rPr>
        <w:lastRenderedPageBreak/>
        <w:t>四、信息化建设、开放运行和示范辐射</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（一）信息化资源、平台建设，人员信息化能力提升等情况。</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1.信息化资源、平台建设</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实验中心进一步完善了</w:t>
      </w:r>
      <w:r w:rsidRPr="00D633A4">
        <w:rPr>
          <w:rFonts w:ascii="楷体" w:eastAsia="楷体" w:hAnsi="楷体" w:cs="仿宋_GB2312"/>
          <w:sz w:val="28"/>
          <w:szCs w:val="28"/>
        </w:rPr>
        <w:t>实验教学资源</w:t>
      </w:r>
      <w:r w:rsidRPr="00D633A4">
        <w:rPr>
          <w:rFonts w:ascii="楷体" w:eastAsia="楷体" w:hAnsi="楷体" w:cs="仿宋_GB2312" w:hint="eastAsia"/>
          <w:sz w:val="28"/>
          <w:szCs w:val="28"/>
        </w:rPr>
        <w:t>和管理的</w:t>
      </w:r>
      <w:r w:rsidRPr="00D633A4">
        <w:rPr>
          <w:rFonts w:ascii="楷体" w:eastAsia="楷体" w:hAnsi="楷体" w:cs="仿宋_GB2312"/>
          <w:sz w:val="28"/>
          <w:szCs w:val="28"/>
        </w:rPr>
        <w:t>网络化</w:t>
      </w:r>
      <w:r w:rsidRPr="00D633A4">
        <w:rPr>
          <w:rFonts w:ascii="楷体" w:eastAsia="楷体" w:hAnsi="楷体" w:cs="仿宋_GB2312" w:hint="eastAsia"/>
          <w:sz w:val="28"/>
          <w:szCs w:val="28"/>
        </w:rPr>
        <w:t>与</w:t>
      </w:r>
      <w:r w:rsidRPr="00D633A4">
        <w:rPr>
          <w:rFonts w:ascii="楷体" w:eastAsia="楷体" w:hAnsi="楷体" w:cs="仿宋_GB2312"/>
          <w:sz w:val="28"/>
          <w:szCs w:val="28"/>
        </w:rPr>
        <w:t>信息化</w:t>
      </w:r>
      <w:r w:rsidRPr="00D633A4">
        <w:rPr>
          <w:rFonts w:ascii="楷体" w:eastAsia="楷体" w:hAnsi="楷体" w:cs="仿宋_GB2312" w:hint="eastAsia"/>
          <w:sz w:val="28"/>
          <w:szCs w:val="28"/>
        </w:rPr>
        <w:t>，现已形成含1中心网站、2个管理系统（</w:t>
      </w:r>
      <w:r w:rsidRPr="00D633A4">
        <w:rPr>
          <w:rFonts w:ascii="楷体" w:eastAsia="楷体" w:hAnsi="楷体" w:cs="仿宋_GB2312"/>
          <w:sz w:val="28"/>
          <w:szCs w:val="28"/>
        </w:rPr>
        <w:t>实验中心管理系统</w:t>
      </w:r>
      <w:r w:rsidRPr="00D633A4">
        <w:rPr>
          <w:rFonts w:ascii="楷体" w:eastAsia="楷体" w:hAnsi="楷体" w:cs="仿宋_GB2312" w:hint="eastAsia"/>
          <w:sz w:val="28"/>
          <w:szCs w:val="28"/>
        </w:rPr>
        <w:t>和</w:t>
      </w:r>
      <w:r w:rsidRPr="00D633A4">
        <w:rPr>
          <w:rFonts w:ascii="楷体" w:eastAsia="楷体" w:hAnsi="楷体" w:cs="仿宋_GB2312"/>
          <w:sz w:val="28"/>
          <w:szCs w:val="28"/>
        </w:rPr>
        <w:t>大型仪器管理系统）</w:t>
      </w:r>
      <w:r w:rsidRPr="00D633A4">
        <w:rPr>
          <w:rFonts w:ascii="楷体" w:eastAsia="楷体" w:hAnsi="楷体" w:cs="仿宋_GB2312" w:hint="eastAsia"/>
          <w:sz w:val="28"/>
          <w:szCs w:val="28"/>
        </w:rPr>
        <w:t>和2个资源平台（课程资源平台和虚拟仿真资源平台）的信息化平台。</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中心网站（</w:t>
      </w:r>
      <w:r w:rsidRPr="00D633A4">
        <w:rPr>
          <w:rFonts w:ascii="楷体" w:eastAsia="楷体" w:hAnsi="楷体" w:cs="仿宋_GB2312"/>
          <w:sz w:val="28"/>
          <w:szCs w:val="28"/>
        </w:rPr>
        <w:t>http://etcpe.tust.edu.cn/</w:t>
      </w:r>
      <w:r w:rsidRPr="00D633A4">
        <w:rPr>
          <w:rFonts w:ascii="楷体" w:eastAsia="楷体" w:hAnsi="楷体" w:cs="仿宋_GB2312" w:hint="eastAsia"/>
          <w:sz w:val="28"/>
          <w:szCs w:val="28"/>
        </w:rPr>
        <w:t>）为学生提供中心简介、公告、师资队伍、设备环境、文件下载等网络信息资源，并不断补充、更新、丰富，实现了信息资源共享。中心通过实验中心管理系统，更新实验室和仪器设备信息，上传实验教学成果，分析实验中心运行状况和教学效果。通过大型仪器管理系统（LIMSCF+）（</w:t>
      </w:r>
      <w:r w:rsidRPr="00D633A4">
        <w:rPr>
          <w:rFonts w:ascii="楷体" w:eastAsia="楷体" w:hAnsi="楷体" w:cs="仿宋_GB2312"/>
          <w:sz w:val="28"/>
          <w:szCs w:val="28"/>
        </w:rPr>
        <w:t>http://dxyq.tust.edu.cn/lims/）</w:t>
      </w:r>
      <w:r w:rsidRPr="00D633A4">
        <w:rPr>
          <w:rFonts w:ascii="楷体" w:eastAsia="楷体" w:hAnsi="楷体" w:cs="仿宋_GB2312" w:hint="eastAsia"/>
          <w:sz w:val="28"/>
          <w:szCs w:val="28"/>
        </w:rPr>
        <w:t>，施行网上预约管理，进一步提高的大型仪器的使用效率。</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基于课程资源平台，在原有资源的基础上，新增了国家级精品资源共享课程《包装材料学》教学资源（</w:t>
      </w:r>
      <w:r w:rsidRPr="00D633A4">
        <w:rPr>
          <w:rFonts w:ascii="楷体" w:eastAsia="楷体" w:hAnsi="楷体" w:cs="仿宋_GB2312"/>
          <w:sz w:val="28"/>
          <w:szCs w:val="28"/>
        </w:rPr>
        <w:t>http://etcpe.tust.edu.cn/yzkc/</w:t>
      </w:r>
      <w:r w:rsidRPr="00D633A4">
        <w:rPr>
          <w:rFonts w:ascii="楷体" w:eastAsia="楷体" w:hAnsi="楷体" w:cs="仿宋_GB2312" w:hint="eastAsia"/>
          <w:sz w:val="28"/>
          <w:szCs w:val="28"/>
        </w:rPr>
        <w:t>）。依托包装工程虚拟仿真平台（</w:t>
      </w:r>
      <w:r w:rsidRPr="00D633A4">
        <w:rPr>
          <w:rFonts w:ascii="楷体" w:eastAsia="楷体" w:hAnsi="楷体" w:cs="仿宋_GB2312"/>
          <w:sz w:val="28"/>
          <w:szCs w:val="28"/>
        </w:rPr>
        <w:t>http://</w:t>
      </w:r>
      <w:r w:rsidRPr="00D633A4">
        <w:rPr>
          <w:rFonts w:ascii="楷体" w:eastAsia="楷体" w:hAnsi="楷体" w:cs="仿宋_GB2312" w:hint="eastAsia"/>
          <w:sz w:val="28"/>
          <w:szCs w:val="28"/>
        </w:rPr>
        <w:t>vsetcpe.tust.edu.cn</w:t>
      </w:r>
      <w:r w:rsidRPr="00D633A4">
        <w:rPr>
          <w:rFonts w:ascii="楷体" w:eastAsia="楷体" w:hAnsi="楷体" w:cs="仿宋_GB2312"/>
          <w:sz w:val="28"/>
          <w:szCs w:val="28"/>
        </w:rPr>
        <w:t>/</w:t>
      </w:r>
      <w:r w:rsidRPr="00D633A4">
        <w:rPr>
          <w:rFonts w:ascii="楷体" w:eastAsia="楷体" w:hAnsi="楷体" w:cs="仿宋_GB2312" w:hint="eastAsia"/>
          <w:sz w:val="28"/>
          <w:szCs w:val="28"/>
        </w:rPr>
        <w:t>），升级或新开发了一系列信息化资源。</w:t>
      </w:r>
      <w:r w:rsidRPr="00D633A4">
        <w:rPr>
          <w:rFonts w:ascii="楷体" w:eastAsia="楷体" w:hAnsi="楷体" w:hint="eastAsia"/>
          <w:sz w:val="28"/>
          <w:szCs w:val="28"/>
        </w:rPr>
        <w:t>升级了“包装生产线虚拟仿真系统V2.0”和“塑料包装生产虚拟仿真系统V1.0”，丰富了实验中心教学资源；提升了</w:t>
      </w:r>
      <w:r w:rsidRPr="00D633A4">
        <w:rPr>
          <w:rFonts w:ascii="楷体" w:eastAsia="楷体" w:hAnsi="楷体" w:hint="eastAsia"/>
          <w:spacing w:val="-4"/>
          <w:sz w:val="28"/>
          <w:szCs w:val="28"/>
        </w:rPr>
        <w:t>天津市虚拟仿真实验教学项目“包装生产工艺方案设计与分析虚拟仿真实验”和“瓦</w:t>
      </w:r>
      <w:r w:rsidRPr="00D633A4">
        <w:rPr>
          <w:rFonts w:ascii="楷体" w:eastAsia="楷体" w:hAnsi="楷体" w:hint="eastAsia"/>
          <w:spacing w:val="-4"/>
          <w:sz w:val="28"/>
          <w:szCs w:val="28"/>
        </w:rPr>
        <w:lastRenderedPageBreak/>
        <w:t>楞纸箱、纸板生产虚拟仿真实验”教学</w:t>
      </w:r>
      <w:r w:rsidRPr="00D633A4">
        <w:rPr>
          <w:rFonts w:ascii="楷体" w:eastAsia="楷体" w:hAnsi="楷体" w:hint="eastAsia"/>
          <w:sz w:val="28"/>
          <w:szCs w:val="28"/>
        </w:rPr>
        <w:t>资源</w:t>
      </w:r>
      <w:r w:rsidRPr="00D633A4">
        <w:rPr>
          <w:rFonts w:ascii="楷体" w:eastAsia="楷体" w:hAnsi="楷体" w:hint="eastAsia"/>
          <w:spacing w:val="-4"/>
          <w:sz w:val="28"/>
          <w:szCs w:val="28"/>
        </w:rPr>
        <w:t>。</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2.人员信息化能力提升</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实验中心通过与专业公司开展虚拟仿真技术和系统的研讨和培训，了解了系统开发流程，Unity、VRP等虚拟现实开发工具的基本操作，虚拟仿真系统的操作和使用方法，人员信息化能力得到很大提升。</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实验中心人员结合自身科研项目，通过软件系统和小型仪器设备研发，提升现有软件和硬件水平。并积极探索与产业相关企业的合作模式，共同开发更多的虚拟仿真系统和相关实验项目，达到资源共享、高效双赢的目的。</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（二）开放运行、安全运行等情况。</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1.开放运行情况</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（1）建立完善的实验室开放制度</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为提高仪器使用效率，实现资源共享，实验中心逐步建立了一套行之有效的实验室开放制度。建立师生进出实验室的良性机制；加强对外交流，与国内外同行专家进行实验教学、科研等学术交流；鼓励实验中心人员参与国内外包装工程方面的研究项目，开展相关的联合或合作研究；建立健全实验中心信息化平台，整合实验室仪器设备资源，全面提高仪器设备的共享率和使用率。</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（2）为同行院校和行业企业服务</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实验中心为开设相关专业的同行院校提供远程访问服务，可登录</w:t>
      </w:r>
      <w:r w:rsidRPr="00D633A4">
        <w:rPr>
          <w:rFonts w:ascii="楷体" w:eastAsia="楷体" w:hAnsi="楷体" w:cs="仿宋_GB2312" w:hint="eastAsia"/>
          <w:sz w:val="28"/>
          <w:szCs w:val="28"/>
        </w:rPr>
        <w:lastRenderedPageBreak/>
        <w:t>实验中心平台开展实验教学服务，如广西大学、暨南大学、浙江大学宁波理工学院、湖南工业大学、郑州大学、青岛科技大学、河北农业大学、上海大学、安徽农业大学等；为相关行业企业提供包装印刷产品的设计制作与实验分析服务，如中国包装科研测试中心、赛闻（天津）工业有限公司、汇源印刷包装科技（天津）有限公司</w:t>
      </w:r>
      <w:r w:rsidRPr="00D633A4">
        <w:rPr>
          <w:rFonts w:ascii="楷体" w:eastAsia="楷体" w:hAnsi="楷体" w:hint="eastAsia"/>
          <w:sz w:val="28"/>
          <w:szCs w:val="28"/>
        </w:rPr>
        <w:t>、</w:t>
      </w:r>
      <w:proofErr w:type="gramStart"/>
      <w:r w:rsidRPr="00D633A4">
        <w:rPr>
          <w:rFonts w:ascii="楷体" w:eastAsia="楷体" w:hAnsi="楷体" w:hint="eastAsia"/>
          <w:sz w:val="28"/>
          <w:szCs w:val="28"/>
        </w:rPr>
        <w:t>石家庄君乐宝</w:t>
      </w:r>
      <w:proofErr w:type="gramEnd"/>
      <w:r w:rsidRPr="00D633A4">
        <w:rPr>
          <w:rFonts w:ascii="楷体" w:eastAsia="楷体" w:hAnsi="楷体" w:hint="eastAsia"/>
          <w:sz w:val="28"/>
          <w:szCs w:val="28"/>
        </w:rPr>
        <w:t>乳业有限公司、河北翼辰集团、山东雅美科技有限公司、</w:t>
      </w:r>
      <w:r w:rsidRPr="00D633A4">
        <w:rPr>
          <w:rFonts w:ascii="楷体" w:eastAsia="楷体" w:hAnsi="楷体" w:cs="仿宋_GB2312" w:hint="eastAsia"/>
          <w:sz w:val="28"/>
          <w:szCs w:val="28"/>
        </w:rPr>
        <w:t>天津中益包装设备有限公司等。</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2.安全运行情况</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实验中心实行主任负责制，编制了中心实验室管理办法、实验室学生守则、研究生使用实验室管理规定、危险化学品管理使用办法、大型精密仪器设备开放共享管理制度、机房管理制度、打样室准入制度、实验室安全卫生工作条例、实验室安全检查制度、实验室安全指南与应急预案等一系列的管理制度。实验室注重对学生进行培训和指导，坚持定期从实验室日常规范、压力容器、危险化学品、水电安全、危险实验设备等方面对学生进行专题培训。在日常的实验室管理中，严格落实实验室日查、周查、月查工作，对于检查中发现的问题及时整改和处理，确保实验室安全高效地运行。</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（三）对外交流合作、发挥示范引领、支持中西部高校实验教学改革等情况。</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1.与国外包装相关知名高校和学者交流</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2020年，实验中心接待国内外专家50余人来参观交流，扩大了</w:t>
      </w:r>
      <w:r w:rsidRPr="00D633A4">
        <w:rPr>
          <w:rFonts w:ascii="楷体" w:eastAsia="楷体" w:hAnsi="楷体" w:cs="仿宋_GB2312" w:hint="eastAsia"/>
          <w:sz w:val="28"/>
          <w:szCs w:val="28"/>
        </w:rPr>
        <w:lastRenderedPageBreak/>
        <w:t>实验中心的知名度和影响力，专家们对实验中心的建设成效给予高度赞扬。</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2.积极在国内会议中交流示范</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2020年，实验中心副主任李光多次在国内会议中进行以实验中心建设为主题的讲座，如：包装工程国家级虚拟仿真实验教学中心建设；虚拟仿真技术在包装行业中的应用；包装生产线虚拟仿真系统等。</w:t>
      </w:r>
    </w:p>
    <w:p w:rsidR="00497BC8" w:rsidRPr="00D633A4" w:rsidRDefault="00D633A4">
      <w:pPr>
        <w:ind w:firstLineChars="200" w:firstLine="560"/>
        <w:rPr>
          <w:rFonts w:ascii="黑体" w:eastAsia="黑体" w:hAnsi="黑体" w:cs="仿宋_GB2312"/>
          <w:sz w:val="28"/>
          <w:szCs w:val="28"/>
        </w:rPr>
      </w:pPr>
      <w:r w:rsidRPr="00D633A4">
        <w:rPr>
          <w:rFonts w:ascii="黑体" w:eastAsia="黑体" w:hAnsi="黑体" w:cs="仿宋_GB2312" w:hint="eastAsia"/>
          <w:sz w:val="28"/>
          <w:szCs w:val="28"/>
        </w:rPr>
        <w:t>五、示范中心大事记</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（一）有关媒体对示范中心的重要评价，附相应文字和图片资料。</w:t>
      </w:r>
    </w:p>
    <w:p w:rsidR="00497BC8" w:rsidRPr="00D633A4" w:rsidRDefault="00D633A4">
      <w:pPr>
        <w:jc w:val="left"/>
        <w:rPr>
          <w:rFonts w:ascii="楷体" w:eastAsia="楷体" w:hAnsi="楷体" w:cs="仿宋_GB2312"/>
          <w:b/>
          <w:sz w:val="28"/>
          <w:szCs w:val="28"/>
        </w:rPr>
      </w:pPr>
      <w:r w:rsidRPr="00D633A4">
        <w:rPr>
          <w:rFonts w:ascii="楷体" w:eastAsia="楷体" w:hAnsi="楷体" w:cs="仿宋_GB2312"/>
          <w:b/>
          <w:sz w:val="28"/>
          <w:szCs w:val="28"/>
        </w:rPr>
        <w:t>天津科技大学新闻网</w:t>
      </w:r>
      <w:r w:rsidRPr="00D633A4">
        <w:rPr>
          <w:rFonts w:ascii="楷体" w:eastAsia="楷体" w:hAnsi="楷体" w:cs="仿宋_GB2312" w:hint="eastAsia"/>
          <w:b/>
          <w:sz w:val="28"/>
          <w:szCs w:val="28"/>
        </w:rPr>
        <w:t>：</w:t>
      </w:r>
      <w:r w:rsidRPr="00D633A4">
        <w:rPr>
          <w:rFonts w:ascii="楷体" w:eastAsia="楷体" w:hAnsi="楷体" w:cs="仿宋_GB2312"/>
          <w:b/>
          <w:sz w:val="28"/>
          <w:szCs w:val="28"/>
        </w:rPr>
        <w:t>我校与中国饮料工业协会签订项目合作协议</w:t>
      </w:r>
      <w:r w:rsidRPr="00D633A4">
        <w:rPr>
          <w:rFonts w:ascii="楷体" w:eastAsia="楷体" w:hAnsi="楷体" w:cs="仿宋_GB2312" w:hint="eastAsia"/>
          <w:b/>
          <w:sz w:val="28"/>
          <w:szCs w:val="28"/>
        </w:rPr>
        <w:t>，http://news.tust.edu.cn/kdxw/e56d94e16a3248aa92d2c63f4927c23c.htm</w:t>
      </w:r>
    </w:p>
    <w:p w:rsidR="00497BC8" w:rsidRPr="00D633A4" w:rsidRDefault="00D633A4">
      <w:pPr>
        <w:ind w:firstLineChars="200" w:firstLine="560"/>
        <w:jc w:val="left"/>
        <w:rPr>
          <w:rFonts w:ascii="楷体" w:eastAsia="楷体" w:hAnsi="楷体" w:cs="仿宋_GB2312"/>
          <w:sz w:val="28"/>
          <w:szCs w:val="28"/>
        </w:rPr>
      </w:pPr>
      <w:r w:rsidRPr="00D633A4">
        <w:rPr>
          <w:rFonts w:ascii="楷体" w:eastAsia="楷体" w:hAnsi="楷体" w:cs="仿宋_GB2312" w:hint="eastAsia"/>
          <w:sz w:val="28"/>
          <w:szCs w:val="28"/>
        </w:rPr>
        <w:t>9月26日，我校与中国饮料工业协会项目签约仪式在轻工科学与工程学院会议室举行。中国饮料工业协会理事长赵亚利、副理事长张金泽，我校党委副书记、校长路福平，党委常委、副校长程博闻出席签约仪式。轻工科学与工程学院主要负责同志、教师代表参加仪式。</w:t>
      </w:r>
    </w:p>
    <w:p w:rsidR="00497BC8" w:rsidRPr="00D633A4" w:rsidRDefault="00D633A4">
      <w:pPr>
        <w:ind w:firstLineChars="200" w:firstLine="560"/>
        <w:jc w:val="left"/>
        <w:rPr>
          <w:rFonts w:ascii="楷体" w:eastAsia="楷体" w:hAnsi="楷体" w:cs="仿宋_GB2312"/>
          <w:sz w:val="28"/>
          <w:szCs w:val="28"/>
        </w:rPr>
      </w:pPr>
      <w:r w:rsidRPr="00D633A4">
        <w:rPr>
          <w:rFonts w:ascii="楷体" w:eastAsia="楷体" w:hAnsi="楷体" w:cs="仿宋_GB2312" w:hint="eastAsia"/>
          <w:sz w:val="28"/>
          <w:szCs w:val="28"/>
        </w:rPr>
        <w:t>路福平向赵亚利理事长一行的到来表示热烈欢迎，对中国饮料工业协会长期以来给予我校的关心和支持表示感谢。他表示，天津科技大学将充分发挥学校科研专长，全力以赴为中国饮料工业协会提供技术支持，为中国的循环经济和生态环保服务，并期待双方开展更加深入合作。</w:t>
      </w:r>
    </w:p>
    <w:p w:rsidR="00497BC8" w:rsidRPr="00D633A4" w:rsidRDefault="00D633A4">
      <w:pPr>
        <w:ind w:firstLineChars="200" w:firstLine="560"/>
        <w:jc w:val="left"/>
        <w:rPr>
          <w:rFonts w:ascii="楷体" w:eastAsia="楷体" w:hAnsi="楷体" w:cs="仿宋_GB2312"/>
          <w:sz w:val="28"/>
          <w:szCs w:val="28"/>
        </w:rPr>
      </w:pPr>
      <w:r w:rsidRPr="00D633A4">
        <w:rPr>
          <w:rFonts w:ascii="楷体" w:eastAsia="楷体" w:hAnsi="楷体" w:cs="仿宋_GB2312" w:hint="eastAsia"/>
          <w:sz w:val="28"/>
          <w:szCs w:val="28"/>
        </w:rPr>
        <w:t>赵亚利理事长表示，期待借助天津科技大学厚实的“轻工”基础，</w:t>
      </w:r>
      <w:r w:rsidRPr="00D633A4">
        <w:rPr>
          <w:rFonts w:ascii="楷体" w:eastAsia="楷体" w:hAnsi="楷体" w:cs="仿宋_GB2312" w:hint="eastAsia"/>
          <w:sz w:val="28"/>
          <w:szCs w:val="28"/>
        </w:rPr>
        <w:lastRenderedPageBreak/>
        <w:t>顺利开展适合我国国情的绿色包装技术研究，从而更好地推动饮料企业的绿色包装发展。</w:t>
      </w:r>
    </w:p>
    <w:p w:rsidR="00497BC8" w:rsidRPr="00D633A4" w:rsidRDefault="00D633A4">
      <w:pPr>
        <w:ind w:firstLineChars="200" w:firstLine="560"/>
        <w:jc w:val="left"/>
        <w:rPr>
          <w:rFonts w:ascii="楷体" w:eastAsia="楷体" w:hAnsi="楷体" w:cs="仿宋_GB2312"/>
          <w:sz w:val="28"/>
          <w:szCs w:val="28"/>
        </w:rPr>
      </w:pPr>
      <w:r w:rsidRPr="00D633A4">
        <w:rPr>
          <w:rFonts w:ascii="楷体" w:eastAsia="楷体" w:hAnsi="楷体" w:cs="仿宋_GB2312" w:hint="eastAsia"/>
          <w:sz w:val="28"/>
          <w:szCs w:val="28"/>
        </w:rPr>
        <w:t>在双方的共同见证下，中国饮料工业协会副理事长张金泽和轻工科学与工程学院院长黄利强分别代表合作双方签订了项目合作协议。</w:t>
      </w:r>
    </w:p>
    <w:p w:rsidR="00497BC8" w:rsidRPr="00D633A4" w:rsidRDefault="00D633A4">
      <w:pPr>
        <w:jc w:val="left"/>
        <w:rPr>
          <w:rFonts w:ascii="楷体" w:eastAsia="楷体" w:hAnsi="楷体" w:cs="仿宋_GB2312"/>
          <w:sz w:val="28"/>
          <w:szCs w:val="28"/>
        </w:rPr>
      </w:pPr>
      <w:r w:rsidRPr="00D633A4">
        <w:rPr>
          <w:rFonts w:ascii="楷体" w:eastAsia="楷体" w:hAnsi="楷体" w:cs="仿宋_GB2312" w:hint="eastAsia"/>
          <w:noProof/>
          <w:sz w:val="28"/>
          <w:szCs w:val="28"/>
        </w:rPr>
        <w:drawing>
          <wp:inline distT="0" distB="0" distL="114300" distR="114300">
            <wp:extent cx="5267960" cy="4621530"/>
            <wp:effectExtent l="0" t="0" r="8890" b="7620"/>
            <wp:docPr id="1" name="图片 1" descr="1613827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3827313(1)"/>
                    <pic:cNvPicPr>
                      <a:picLocks noChangeAspect="1"/>
                    </pic:cNvPicPr>
                  </pic:nvPicPr>
                  <pic:blipFill>
                    <a:blip r:embed="rId9" cstate="print"/>
                    <a:stretch>
                      <a:fillRect/>
                    </a:stretch>
                  </pic:blipFill>
                  <pic:spPr>
                    <a:xfrm>
                      <a:off x="0" y="0"/>
                      <a:ext cx="5267960" cy="4621530"/>
                    </a:xfrm>
                    <a:prstGeom prst="rect">
                      <a:avLst/>
                    </a:prstGeom>
                  </pic:spPr>
                </pic:pic>
              </a:graphicData>
            </a:graphic>
          </wp:inline>
        </w:drawing>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（二）省部级以上领导同志视察示范中心的图片及说明等。</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无</w:t>
      </w:r>
    </w:p>
    <w:p w:rsidR="00497BC8" w:rsidRPr="00D633A4" w:rsidRDefault="00D633A4">
      <w:pPr>
        <w:numPr>
          <w:ilvl w:val="0"/>
          <w:numId w:val="1"/>
        </w:num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其它对示范中心发展有重大影响的活动等。</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2020年6月和11月，实验中心与河北中烟张家口卷烟厂进行了互访，双方就深化合作达成广泛共识，并签订了科技项目合同。由此衍生出的实验教学项目，有效补充了学生的知识体系。</w:t>
      </w:r>
    </w:p>
    <w:p w:rsidR="00497BC8" w:rsidRPr="00D633A4" w:rsidRDefault="00D633A4">
      <w:pPr>
        <w:numPr>
          <w:ilvl w:val="0"/>
          <w:numId w:val="2"/>
        </w:numPr>
        <w:ind w:firstLineChars="200" w:firstLine="560"/>
        <w:rPr>
          <w:rFonts w:ascii="黑体" w:eastAsia="黑体" w:hAnsi="黑体" w:cs="仿宋_GB2312"/>
          <w:sz w:val="28"/>
          <w:szCs w:val="28"/>
        </w:rPr>
      </w:pPr>
      <w:r w:rsidRPr="00D633A4">
        <w:rPr>
          <w:rFonts w:ascii="黑体" w:eastAsia="黑体" w:hAnsi="黑体" w:cs="仿宋_GB2312" w:hint="eastAsia"/>
          <w:sz w:val="28"/>
          <w:szCs w:val="28"/>
        </w:rPr>
        <w:lastRenderedPageBreak/>
        <w:t>示范中心存在的主要问题</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1.高层次人才的引进与培养不足</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实验中心面向产品包装、印刷和物流等活动的产品包装全面解决方案，构建创新实验教学体系。但实验教学示范中心人员也涉及艺术设计、材料、机械、物流等多门学科，既懂得包装工程基础理论、掌握相关包装工程技术，又具有较强工程背景和实践能力的高水平人才不多。目前实验中心高层次人才的引进与培养不足。</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2.面向工程教育专业认证开展实验教学不足</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工程教育专业认证作为中国高校新的风向标，包装工程专业也需要在教学资源开发与使用中与工程教育专业认证标准接轨。目前，实验中心在此方面工作还不足，教学资源需要根据工程教育专业认证标准，重新整合梳洗，进一步开发和使用。</w:t>
      </w:r>
    </w:p>
    <w:p w:rsidR="00497BC8" w:rsidRPr="00D633A4" w:rsidRDefault="00D633A4">
      <w:pPr>
        <w:ind w:firstLineChars="200" w:firstLine="560"/>
        <w:rPr>
          <w:rFonts w:ascii="黑体" w:eastAsia="黑体" w:hAnsi="黑体"/>
          <w:sz w:val="28"/>
          <w:szCs w:val="28"/>
        </w:rPr>
      </w:pPr>
      <w:r w:rsidRPr="00D633A4">
        <w:rPr>
          <w:rFonts w:ascii="黑体" w:eastAsia="黑体" w:hAnsi="黑体" w:cs="仿宋_GB2312" w:hint="eastAsia"/>
          <w:sz w:val="28"/>
          <w:szCs w:val="28"/>
        </w:rPr>
        <w:t>七、</w:t>
      </w:r>
      <w:bookmarkStart w:id="2" w:name="OLE_LINK84"/>
      <w:bookmarkStart w:id="3" w:name="OLE_LINK14"/>
      <w:bookmarkStart w:id="4" w:name="OLE_LINK59"/>
      <w:bookmarkStart w:id="5" w:name="OLE_LINK10"/>
      <w:bookmarkStart w:id="6" w:name="OLE_LINK58"/>
      <w:bookmarkStart w:id="7" w:name="OLE_LINK50"/>
      <w:bookmarkStart w:id="8" w:name="OLE_LINK53"/>
      <w:bookmarkStart w:id="9" w:name="OLE_LINK70"/>
      <w:bookmarkStart w:id="10" w:name="OLE_LINK51"/>
      <w:bookmarkStart w:id="11" w:name="OLE_LINK44"/>
      <w:bookmarkStart w:id="12" w:name="OLE_LINK69"/>
      <w:bookmarkStart w:id="13" w:name="OLE_LINK82"/>
      <w:bookmarkStart w:id="14" w:name="OLE_LINK89"/>
      <w:bookmarkStart w:id="15" w:name="OLE_LINK42"/>
      <w:bookmarkStart w:id="16" w:name="OLE_LINK49"/>
      <w:bookmarkStart w:id="17" w:name="OLE_LINK9"/>
      <w:bookmarkStart w:id="18" w:name="OLE_LINK11"/>
      <w:bookmarkStart w:id="19" w:name="OLE_LINK60"/>
      <w:bookmarkStart w:id="20" w:name="OLE_LINK91"/>
      <w:bookmarkStart w:id="21" w:name="OLE_LINK88"/>
      <w:bookmarkStart w:id="22" w:name="OLE_LINK34"/>
      <w:bookmarkStart w:id="23" w:name="OLE_LINK92"/>
      <w:bookmarkStart w:id="24" w:name="OLE_LINK12"/>
      <w:bookmarkStart w:id="25" w:name="OLE_LINK39"/>
      <w:bookmarkStart w:id="26" w:name="OLE_LINK19"/>
      <w:bookmarkStart w:id="27" w:name="OLE_LINK8"/>
      <w:bookmarkStart w:id="28" w:name="OLE_LINK99"/>
      <w:bookmarkStart w:id="29" w:name="OLE_LINK96"/>
      <w:bookmarkStart w:id="30" w:name="OLE_LINK67"/>
      <w:bookmarkStart w:id="31" w:name="OLE_LINK80"/>
      <w:bookmarkStart w:id="32" w:name="OLE_LINK66"/>
      <w:bookmarkStart w:id="33" w:name="OLE_LINK48"/>
      <w:bookmarkStart w:id="34" w:name="OLE_LINK55"/>
      <w:bookmarkStart w:id="35" w:name="OLE_LINK75"/>
      <w:bookmarkStart w:id="36" w:name="OLE_LINK79"/>
      <w:bookmarkStart w:id="37" w:name="OLE_LINK97"/>
      <w:bookmarkStart w:id="38" w:name="OLE_LINK100"/>
      <w:bookmarkStart w:id="39" w:name="OLE_LINK76"/>
      <w:bookmarkStart w:id="40" w:name="OLE_LINK27"/>
      <w:bookmarkStart w:id="41" w:name="OLE_LINK101"/>
      <w:bookmarkStart w:id="42" w:name="OLE_LINK85"/>
      <w:bookmarkStart w:id="43" w:name="OLE_LINK26"/>
      <w:bookmarkStart w:id="44" w:name="OLE_LINK63"/>
      <w:bookmarkStart w:id="45" w:name="OLE_LINK31"/>
      <w:bookmarkStart w:id="46" w:name="OLE_LINK33"/>
      <w:bookmarkStart w:id="47" w:name="OLE_LINK43"/>
      <w:bookmarkStart w:id="48" w:name="OLE_LINK40"/>
      <w:bookmarkStart w:id="49" w:name="OLE_LINK37"/>
      <w:bookmarkStart w:id="50" w:name="OLE_LINK72"/>
      <w:bookmarkStart w:id="51" w:name="OLE_LINK6"/>
      <w:bookmarkStart w:id="52" w:name="OLE_LINK54"/>
      <w:bookmarkStart w:id="53" w:name="OLE_LINK32"/>
      <w:bookmarkStart w:id="54" w:name="OLE_LINK94"/>
      <w:bookmarkStart w:id="55" w:name="OLE_LINK71"/>
      <w:bookmarkStart w:id="56" w:name="OLE_LINK65"/>
      <w:bookmarkStart w:id="57" w:name="OLE_LINK52"/>
      <w:bookmarkStart w:id="58" w:name="OLE_LINK1"/>
      <w:bookmarkStart w:id="59" w:name="OLE_LINK64"/>
      <w:bookmarkStart w:id="60" w:name="OLE_LINK15"/>
      <w:bookmarkStart w:id="61" w:name="OLE_LINK36"/>
      <w:bookmarkStart w:id="62" w:name="OLE_LINK20"/>
      <w:bookmarkStart w:id="63" w:name="OLE_LINK86"/>
      <w:bookmarkStart w:id="64" w:name="OLE_LINK83"/>
      <w:bookmarkStart w:id="65" w:name="OLE_LINK95"/>
      <w:bookmarkStart w:id="66" w:name="OLE_LINK93"/>
      <w:bookmarkStart w:id="67" w:name="OLE_LINK81"/>
      <w:bookmarkStart w:id="68" w:name="OLE_LINK18"/>
      <w:bookmarkStart w:id="69" w:name="OLE_LINK73"/>
      <w:bookmarkStart w:id="70" w:name="OLE_LINK13"/>
      <w:bookmarkStart w:id="71" w:name="OLE_LINK61"/>
      <w:bookmarkStart w:id="72" w:name="OLE_LINK7"/>
      <w:bookmarkStart w:id="73" w:name="OLE_LINK87"/>
      <w:bookmarkStart w:id="74" w:name="OLE_LINK47"/>
      <w:bookmarkStart w:id="75" w:name="OLE_LINK56"/>
      <w:bookmarkStart w:id="76" w:name="OLE_LINK5"/>
      <w:bookmarkStart w:id="77" w:name="OLE_LINK35"/>
      <w:bookmarkStart w:id="78" w:name="OLE_LINK98"/>
      <w:bookmarkStart w:id="79" w:name="OLE_LINK68"/>
      <w:bookmarkStart w:id="80" w:name="OLE_LINK74"/>
      <w:bookmarkStart w:id="81" w:name="OLE_LINK62"/>
      <w:bookmarkStart w:id="82" w:name="OLE_LINK4"/>
      <w:bookmarkStart w:id="83" w:name="OLE_LINK28"/>
      <w:bookmarkStart w:id="84" w:name="OLE_LINK41"/>
      <w:bookmarkStart w:id="85" w:name="OLE_LINK16"/>
      <w:bookmarkStart w:id="86" w:name="OLE_LINK21"/>
      <w:bookmarkStart w:id="87" w:name="OLE_LINK77"/>
      <w:bookmarkStart w:id="88" w:name="OLE_LINK25"/>
      <w:bookmarkStart w:id="89" w:name="OLE_LINK30"/>
      <w:bookmarkStart w:id="90" w:name="OLE_LINK17"/>
      <w:bookmarkStart w:id="91" w:name="OLE_LINK45"/>
      <w:bookmarkStart w:id="92" w:name="OLE_LINK22"/>
      <w:bookmarkStart w:id="93" w:name="OLE_LINK24"/>
      <w:bookmarkStart w:id="94" w:name="OLE_LINK2"/>
      <w:bookmarkStart w:id="95" w:name="OLE_LINK3"/>
      <w:bookmarkStart w:id="96" w:name="OLE_LINK38"/>
      <w:bookmarkStart w:id="97" w:name="OLE_LINK78"/>
      <w:bookmarkStart w:id="98" w:name="OLE_LINK29"/>
      <w:bookmarkStart w:id="99" w:name="OLE_LINK46"/>
      <w:bookmarkStart w:id="100" w:name="OLE_LINK23"/>
      <w:bookmarkStart w:id="101" w:name="OLE_LINK102"/>
      <w:bookmarkStart w:id="102" w:name="OLE_LINK57"/>
      <w:bookmarkStart w:id="103" w:name="OLE_LINK90"/>
      <w:bookmarkStart w:id="104" w:name="OLE_LINK103"/>
      <w:r w:rsidRPr="00D633A4">
        <w:rPr>
          <w:rFonts w:ascii="黑体" w:eastAsia="黑体" w:hAnsi="黑体" w:cs="仿宋_GB2312" w:hint="eastAsia"/>
          <w:sz w:val="28"/>
          <w:szCs w:val="28"/>
        </w:rPr>
        <w:t>所在学校与学校上级主管部门</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D633A4">
        <w:rPr>
          <w:rFonts w:ascii="黑体" w:eastAsia="黑体" w:hAnsi="黑体" w:cs="仿宋_GB2312" w:hint="eastAsia"/>
          <w:sz w:val="28"/>
          <w:szCs w:val="28"/>
        </w:rPr>
        <w:t>的支持</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实验中心所在学校天津科技大学大力支持实验中心的建设，在实验中心投资、运行和管理等方面给予大力支持。一是加大了对实验中心的投入，完善实验设备，特别是提升了虚拟仿真教学</w:t>
      </w:r>
      <w:r w:rsidR="00C32365">
        <w:rPr>
          <w:rFonts w:ascii="楷体" w:eastAsia="楷体" w:hAnsi="楷体" w:cs="仿宋_GB2312" w:hint="eastAsia"/>
          <w:sz w:val="28"/>
          <w:szCs w:val="28"/>
        </w:rPr>
        <w:t>硬件环境和软件</w:t>
      </w:r>
      <w:r w:rsidRPr="00D633A4">
        <w:rPr>
          <w:rFonts w:ascii="楷体" w:eastAsia="楷体" w:hAnsi="楷体" w:cs="仿宋_GB2312" w:hint="eastAsia"/>
          <w:sz w:val="28"/>
          <w:szCs w:val="28"/>
        </w:rPr>
        <w:t>资源；二是加大对实验中心的指导和安全检查，保证实验中心的良好运行。</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学校上级主管部门天津市教育委员会在实验中心的建设构想、建设目标、教学资源开发与应用、开放与共享、特色与创新等方面给予指导，提供政策支持，为实验中心的建设指明了方向。</w:t>
      </w:r>
    </w:p>
    <w:p w:rsidR="00497BC8" w:rsidRPr="00D633A4" w:rsidRDefault="00D633A4">
      <w:pPr>
        <w:ind w:firstLineChars="200" w:firstLine="560"/>
        <w:rPr>
          <w:rFonts w:ascii="黑体" w:eastAsia="黑体" w:hAnsi="黑体" w:cs="仿宋_GB2312"/>
          <w:sz w:val="28"/>
          <w:szCs w:val="28"/>
        </w:rPr>
      </w:pPr>
      <w:r w:rsidRPr="00D633A4">
        <w:rPr>
          <w:rFonts w:ascii="黑体" w:eastAsia="黑体" w:hAnsi="黑体" w:cs="仿宋_GB2312" w:hint="eastAsia"/>
          <w:sz w:val="28"/>
          <w:szCs w:val="28"/>
        </w:rPr>
        <w:lastRenderedPageBreak/>
        <w:t>八、下一年发展思路</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1.完善实验课程体系，更新实验教学内容</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按照工程教育认证标准，不断加强以优化实验教学体系和更新实验教学内容为主的实验教学改革，使实验教学内容更能够适应解决工程问题的需要，建立完善的实践教学体系和实验教学模式。按照天津市实验教学示范中心的建设标准，合理安排不同类型实验的比例，优化基本性实验，加强综合性、设计性和创新性实验，适时推出前沿性实验。</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2.优化教学方法和教学手段</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加强对教学方法和教学手段的改革，强化“启发、互动、探究式”教学实践，进行问题式、案例式、讨论式教学探索，通过实验教学方法、手段、考核方法等的持续改革创新，推进学生自主学习、合作学习、研究性学习的主动性和积极性，使学生对课程内容的认识加深，实验技能提高，并使实验教学个性化，做到真正意义上的因材施教。</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3.完善网络化实验教学系统</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实验中心建有功能较全面的网络化实验教学和管理信息平台，随着新的实验项目的开发，相关的教学资源将进一步完善和补充，以方便开展实验教学活动，交流学习和实验心得。</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4.扩大实验教学的开放共享</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进一步推进实验中心在时间、空间、内容、考核、设备、管理等方面的开放共享，同时在教学内容的开放共享上要进一步深化，在保</w:t>
      </w:r>
      <w:r w:rsidRPr="00D633A4">
        <w:rPr>
          <w:rFonts w:ascii="楷体" w:eastAsia="楷体" w:hAnsi="楷体" w:cs="仿宋_GB2312" w:hint="eastAsia"/>
          <w:sz w:val="28"/>
          <w:szCs w:val="28"/>
        </w:rPr>
        <w:lastRenderedPageBreak/>
        <w:t>证完成实验基本要求的基础上，尽量给学生足够的自主选择空间，以发挥学生的主观能动性、想象力和创造力。</w:t>
      </w:r>
    </w:p>
    <w:p w:rsidR="00497BC8" w:rsidRPr="00D633A4" w:rsidRDefault="00497BC8">
      <w:pPr>
        <w:ind w:firstLineChars="200" w:firstLine="560"/>
        <w:rPr>
          <w:rFonts w:ascii="楷体" w:eastAsia="楷体" w:hAnsi="楷体" w:cs="仿宋_GB2312"/>
          <w:sz w:val="28"/>
          <w:szCs w:val="28"/>
        </w:rPr>
      </w:pPr>
    </w:p>
    <w:p w:rsidR="00497BC8" w:rsidRPr="00D633A4" w:rsidRDefault="00D633A4">
      <w:pPr>
        <w:ind w:firstLineChars="200" w:firstLine="560"/>
        <w:rPr>
          <w:rFonts w:ascii="黑体" w:eastAsia="黑体" w:hAnsi="黑体" w:cs="仿宋_GB2312"/>
          <w:sz w:val="28"/>
          <w:szCs w:val="28"/>
        </w:rPr>
      </w:pPr>
      <w:r w:rsidRPr="00D633A4">
        <w:rPr>
          <w:rFonts w:ascii="黑体" w:eastAsia="黑体" w:hAnsi="黑体" w:cs="仿宋_GB2312" w:hint="eastAsia"/>
          <w:sz w:val="28"/>
          <w:szCs w:val="28"/>
        </w:rPr>
        <w:t>注意事项及说明：</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1.文中内容与后面示范中心数据相对应，必须客观真实，避免使用“国内领先”“国际一流”等词。</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2.文中介绍的成果必须带有示范中心成员的署名。</w:t>
      </w:r>
    </w:p>
    <w:p w:rsidR="00497BC8" w:rsidRPr="00D633A4" w:rsidRDefault="00D633A4">
      <w:pPr>
        <w:ind w:firstLineChars="200" w:firstLine="560"/>
        <w:rPr>
          <w:rFonts w:ascii="楷体" w:eastAsia="楷体" w:hAnsi="楷体" w:cs="仿宋_GB2312"/>
          <w:sz w:val="28"/>
          <w:szCs w:val="28"/>
        </w:rPr>
      </w:pPr>
      <w:r w:rsidRPr="00D633A4">
        <w:rPr>
          <w:rFonts w:ascii="楷体" w:eastAsia="楷体" w:hAnsi="楷体" w:cs="仿宋_GB2312" w:hint="eastAsia"/>
          <w:sz w:val="28"/>
          <w:szCs w:val="28"/>
        </w:rPr>
        <w:t>3.年度报告的表格行数可据实调整，不设附件，请做好相关成果支撑材料的存档工作。</w:t>
      </w:r>
    </w:p>
    <w:p w:rsidR="00497BC8" w:rsidRPr="00D633A4" w:rsidRDefault="00D633A4">
      <w:pPr>
        <w:ind w:firstLineChars="200" w:firstLine="560"/>
        <w:rPr>
          <w:rFonts w:ascii="楷体" w:eastAsia="楷体" w:hAnsi="楷体" w:cs="仿宋_GB2312"/>
          <w:sz w:val="28"/>
          <w:szCs w:val="28"/>
        </w:rPr>
      </w:pPr>
      <w:r w:rsidRPr="00D633A4">
        <w:rPr>
          <w:rFonts w:ascii="楷体" w:eastAsia="楷体" w:cs="楷体"/>
          <w:kern w:val="0"/>
          <w:sz w:val="28"/>
          <w:szCs w:val="28"/>
          <w:lang w:val="zh-CN"/>
        </w:rPr>
        <w:t>4.</w:t>
      </w:r>
      <w:proofErr w:type="gramStart"/>
      <w:r w:rsidRPr="00D633A4">
        <w:rPr>
          <w:rFonts w:ascii="楷体" w:eastAsia="楷体" w:hAnsi="楷体" w:cs="仿宋_GB2312" w:hint="eastAsia"/>
          <w:sz w:val="28"/>
          <w:szCs w:val="28"/>
        </w:rPr>
        <w:t>模板中涂红色</w:t>
      </w:r>
      <w:proofErr w:type="gramEnd"/>
      <w:r w:rsidRPr="00D633A4">
        <w:rPr>
          <w:rFonts w:ascii="楷体" w:eastAsia="楷体" w:hAnsi="楷体" w:cs="仿宋_GB2312" w:hint="eastAsia"/>
          <w:sz w:val="28"/>
          <w:szCs w:val="28"/>
        </w:rPr>
        <w:t>部分较上年度有变化，请填写时注意。</w:t>
      </w:r>
    </w:p>
    <w:p w:rsidR="00497BC8" w:rsidRPr="00D633A4" w:rsidRDefault="00D633A4">
      <w:pPr>
        <w:widowControl/>
        <w:jc w:val="left"/>
        <w:rPr>
          <w:rFonts w:ascii="仿宋" w:eastAsia="仿宋" w:hAnsi="仿宋" w:cs="仿宋_GB2312"/>
          <w:sz w:val="32"/>
          <w:szCs w:val="32"/>
        </w:rPr>
      </w:pPr>
      <w:r w:rsidRPr="00D633A4">
        <w:rPr>
          <w:rFonts w:ascii="仿宋" w:eastAsia="仿宋" w:hAnsi="仿宋" w:cs="仿宋_GB2312"/>
          <w:sz w:val="32"/>
          <w:szCs w:val="32"/>
        </w:rPr>
        <w:br w:type="page"/>
      </w:r>
    </w:p>
    <w:p w:rsidR="00497BC8" w:rsidRPr="00D633A4" w:rsidRDefault="00D633A4">
      <w:pPr>
        <w:jc w:val="center"/>
        <w:rPr>
          <w:rFonts w:ascii="黑体" w:eastAsia="黑体" w:hAnsi="黑体"/>
          <w:b/>
          <w:bCs/>
          <w:w w:val="90"/>
          <w:sz w:val="32"/>
          <w:szCs w:val="32"/>
        </w:rPr>
      </w:pPr>
      <w:r w:rsidRPr="00D633A4">
        <w:rPr>
          <w:rFonts w:ascii="黑体" w:eastAsia="黑体" w:hAnsi="黑体" w:cs="仿宋_GB2312" w:hint="eastAsia"/>
          <w:b/>
          <w:bCs/>
          <w:w w:val="90"/>
          <w:sz w:val="32"/>
          <w:szCs w:val="32"/>
        </w:rPr>
        <w:lastRenderedPageBreak/>
        <w:t>第二部分</w:t>
      </w:r>
      <w:r w:rsidRPr="00D633A4">
        <w:rPr>
          <w:rFonts w:ascii="黑体" w:eastAsia="黑体" w:hAnsi="黑体" w:hint="eastAsia"/>
          <w:b/>
          <w:bCs/>
          <w:w w:val="90"/>
          <w:sz w:val="32"/>
          <w:szCs w:val="32"/>
        </w:rPr>
        <w:t xml:space="preserve"> 示范中心数据</w:t>
      </w:r>
    </w:p>
    <w:p w:rsidR="00497BC8" w:rsidRPr="00D633A4" w:rsidRDefault="00D633A4">
      <w:pPr>
        <w:jc w:val="center"/>
        <w:rPr>
          <w:rFonts w:ascii="楷体" w:eastAsia="楷体" w:hAnsi="楷体" w:cs="仿宋_GB2312"/>
          <w:b/>
          <w:bCs/>
          <w:w w:val="90"/>
          <w:sz w:val="28"/>
          <w:szCs w:val="28"/>
        </w:rPr>
      </w:pPr>
      <w:r w:rsidRPr="00D633A4">
        <w:rPr>
          <w:rFonts w:ascii="楷体" w:eastAsia="楷体" w:hAnsi="楷体" w:cs="仿宋_GB2312" w:hint="eastAsia"/>
          <w:b/>
          <w:bCs/>
          <w:w w:val="90"/>
          <w:sz w:val="28"/>
          <w:szCs w:val="28"/>
        </w:rPr>
        <w:t>（</w:t>
      </w:r>
      <w:r w:rsidRPr="00D633A4">
        <w:rPr>
          <w:rFonts w:ascii="楷体" w:eastAsia="楷体" w:hAnsi="楷体" w:cs="仿宋_GB2312" w:hint="eastAsia"/>
          <w:w w:val="90"/>
          <w:sz w:val="28"/>
          <w:szCs w:val="28"/>
        </w:rPr>
        <w:t>数据采集时间为</w:t>
      </w:r>
      <w:r w:rsidRPr="00D633A4">
        <w:rPr>
          <w:rFonts w:ascii="楷体" w:eastAsia="楷体" w:hAnsi="楷体" w:hint="eastAsia"/>
          <w:w w:val="90"/>
          <w:sz w:val="28"/>
          <w:szCs w:val="28"/>
        </w:rPr>
        <w:t xml:space="preserve"> 2020年1</w:t>
      </w:r>
      <w:r w:rsidRPr="00D633A4">
        <w:rPr>
          <w:rFonts w:ascii="楷体" w:eastAsia="楷体" w:hAnsi="楷体" w:cs="仿宋_GB2312" w:hint="eastAsia"/>
          <w:w w:val="90"/>
          <w:sz w:val="28"/>
          <w:szCs w:val="28"/>
        </w:rPr>
        <w:t>月</w:t>
      </w:r>
      <w:r w:rsidRPr="00D633A4">
        <w:rPr>
          <w:rFonts w:ascii="楷体" w:eastAsia="楷体" w:hAnsi="楷体" w:hint="eastAsia"/>
          <w:w w:val="90"/>
          <w:sz w:val="28"/>
          <w:szCs w:val="28"/>
        </w:rPr>
        <w:t>1</w:t>
      </w:r>
      <w:r w:rsidRPr="00D633A4">
        <w:rPr>
          <w:rFonts w:ascii="楷体" w:eastAsia="楷体" w:hAnsi="楷体" w:cs="仿宋_GB2312" w:hint="eastAsia"/>
          <w:w w:val="90"/>
          <w:sz w:val="28"/>
          <w:szCs w:val="28"/>
        </w:rPr>
        <w:t>日至</w:t>
      </w:r>
      <w:r w:rsidRPr="00D633A4">
        <w:rPr>
          <w:rFonts w:ascii="楷体" w:eastAsia="楷体" w:hAnsi="楷体" w:hint="eastAsia"/>
          <w:w w:val="90"/>
          <w:sz w:val="28"/>
          <w:szCs w:val="28"/>
        </w:rPr>
        <w:t>12</w:t>
      </w:r>
      <w:r w:rsidRPr="00D633A4">
        <w:rPr>
          <w:rFonts w:ascii="楷体" w:eastAsia="楷体" w:hAnsi="楷体" w:cs="仿宋_GB2312" w:hint="eastAsia"/>
          <w:w w:val="90"/>
          <w:sz w:val="28"/>
          <w:szCs w:val="28"/>
        </w:rPr>
        <w:t>月</w:t>
      </w:r>
      <w:r w:rsidRPr="00D633A4">
        <w:rPr>
          <w:rFonts w:ascii="楷体" w:eastAsia="楷体" w:hAnsi="楷体" w:hint="eastAsia"/>
          <w:w w:val="90"/>
          <w:sz w:val="28"/>
          <w:szCs w:val="28"/>
        </w:rPr>
        <w:t>31</w:t>
      </w:r>
      <w:r w:rsidRPr="00D633A4">
        <w:rPr>
          <w:rFonts w:ascii="楷体" w:eastAsia="楷体" w:hAnsi="楷体" w:cs="仿宋_GB2312" w:hint="eastAsia"/>
          <w:w w:val="90"/>
          <w:sz w:val="28"/>
          <w:szCs w:val="28"/>
        </w:rPr>
        <w:t>日</w:t>
      </w:r>
      <w:r w:rsidRPr="00D633A4">
        <w:rPr>
          <w:rFonts w:ascii="楷体" w:eastAsia="楷体" w:hAnsi="楷体" w:cs="仿宋_GB2312" w:hint="eastAsia"/>
          <w:b/>
          <w:bCs/>
          <w:w w:val="90"/>
          <w:sz w:val="28"/>
          <w:szCs w:val="28"/>
        </w:rPr>
        <w:t>）</w:t>
      </w:r>
    </w:p>
    <w:p w:rsidR="00497BC8" w:rsidRPr="00D633A4" w:rsidRDefault="00D633A4" w:rsidP="00E55993">
      <w:pPr>
        <w:spacing w:beforeLines="50" w:before="163" w:afterLines="50" w:after="163"/>
        <w:ind w:firstLineChars="200" w:firstLine="643"/>
        <w:rPr>
          <w:rFonts w:ascii="黑体" w:eastAsia="黑体" w:hAnsi="黑体"/>
          <w:b/>
          <w:bCs/>
          <w:sz w:val="32"/>
          <w:szCs w:val="32"/>
        </w:rPr>
      </w:pPr>
      <w:r w:rsidRPr="00D633A4">
        <w:rPr>
          <w:rFonts w:ascii="黑体" w:eastAsia="黑体" w:hAnsi="黑体" w:hint="eastAsia"/>
          <w:b/>
          <w:bCs/>
          <w:sz w:val="32"/>
          <w:szCs w:val="32"/>
        </w:rPr>
        <w:t>一、示范中心基本情况</w:t>
      </w:r>
    </w:p>
    <w:tbl>
      <w:tblPr>
        <w:tblStyle w:val="a7"/>
        <w:tblW w:w="5000" w:type="pct"/>
        <w:tblLook w:val="04A0" w:firstRow="1" w:lastRow="0" w:firstColumn="1" w:lastColumn="0" w:noHBand="0" w:noVBand="1"/>
      </w:tblPr>
      <w:tblGrid>
        <w:gridCol w:w="1420"/>
        <w:gridCol w:w="1096"/>
        <w:gridCol w:w="617"/>
        <w:gridCol w:w="802"/>
        <w:gridCol w:w="279"/>
        <w:gridCol w:w="1461"/>
        <w:gridCol w:w="1419"/>
        <w:gridCol w:w="235"/>
        <w:gridCol w:w="1187"/>
      </w:tblGrid>
      <w:tr w:rsidR="00497BC8" w:rsidRPr="00D633A4">
        <w:tc>
          <w:tcPr>
            <w:tcW w:w="1476" w:type="pct"/>
            <w:gridSpan w:val="2"/>
          </w:tcPr>
          <w:p w:rsidR="00497BC8" w:rsidRPr="00D633A4" w:rsidRDefault="00D633A4">
            <w:pPr>
              <w:jc w:val="center"/>
              <w:rPr>
                <w:rFonts w:ascii="黑体" w:eastAsia="黑体" w:hAnsi="黑体"/>
                <w:bCs/>
                <w:sz w:val="28"/>
                <w:szCs w:val="28"/>
              </w:rPr>
            </w:pPr>
            <w:r w:rsidRPr="00D633A4">
              <w:rPr>
                <w:rFonts w:ascii="黑体" w:eastAsia="黑体" w:hAnsi="黑体" w:hint="eastAsia"/>
                <w:bCs/>
                <w:sz w:val="28"/>
                <w:szCs w:val="28"/>
              </w:rPr>
              <w:t>示范中心名称</w:t>
            </w:r>
          </w:p>
        </w:tc>
        <w:tc>
          <w:tcPr>
            <w:tcW w:w="3523" w:type="pct"/>
            <w:gridSpan w:val="7"/>
          </w:tcPr>
          <w:p w:rsidR="00497BC8" w:rsidRPr="00D633A4" w:rsidRDefault="00D633A4">
            <w:pPr>
              <w:rPr>
                <w:rFonts w:ascii="Times New Roman" w:eastAsia="黑体" w:hAnsi="Times New Roman" w:cs="Times New Roman"/>
                <w:bCs/>
                <w:sz w:val="28"/>
                <w:szCs w:val="28"/>
              </w:rPr>
            </w:pPr>
            <w:r w:rsidRPr="00D633A4">
              <w:rPr>
                <w:rFonts w:ascii="黑体" w:eastAsia="黑体" w:hAnsi="黑体" w:hint="eastAsia"/>
                <w:bCs/>
                <w:sz w:val="28"/>
                <w:szCs w:val="28"/>
              </w:rPr>
              <w:t>包装工程实验教学中心</w:t>
            </w:r>
          </w:p>
        </w:tc>
      </w:tr>
      <w:tr w:rsidR="00497BC8" w:rsidRPr="00D633A4">
        <w:tc>
          <w:tcPr>
            <w:tcW w:w="1476" w:type="pct"/>
            <w:gridSpan w:val="2"/>
          </w:tcPr>
          <w:p w:rsidR="00497BC8" w:rsidRPr="00D633A4" w:rsidRDefault="00D633A4">
            <w:pPr>
              <w:jc w:val="center"/>
              <w:rPr>
                <w:rFonts w:ascii="黑体" w:eastAsia="黑体" w:hAnsi="黑体"/>
                <w:bCs/>
                <w:sz w:val="28"/>
                <w:szCs w:val="28"/>
              </w:rPr>
            </w:pPr>
            <w:r w:rsidRPr="00D633A4">
              <w:rPr>
                <w:rFonts w:ascii="黑体" w:eastAsia="黑体" w:hAnsi="黑体" w:hint="eastAsia"/>
                <w:bCs/>
                <w:sz w:val="28"/>
                <w:szCs w:val="28"/>
              </w:rPr>
              <w:t>所在学校名称</w:t>
            </w:r>
          </w:p>
        </w:tc>
        <w:tc>
          <w:tcPr>
            <w:tcW w:w="3523" w:type="pct"/>
            <w:gridSpan w:val="7"/>
          </w:tcPr>
          <w:p w:rsidR="00497BC8" w:rsidRPr="00D633A4" w:rsidRDefault="00D633A4">
            <w:pPr>
              <w:rPr>
                <w:rFonts w:ascii="Times New Roman" w:eastAsia="黑体" w:hAnsi="Times New Roman" w:cs="Times New Roman"/>
                <w:bCs/>
                <w:sz w:val="28"/>
                <w:szCs w:val="28"/>
              </w:rPr>
            </w:pPr>
            <w:r w:rsidRPr="00D633A4">
              <w:rPr>
                <w:rFonts w:ascii="黑体" w:eastAsia="黑体" w:hAnsi="黑体"/>
                <w:bCs/>
                <w:sz w:val="28"/>
                <w:szCs w:val="28"/>
              </w:rPr>
              <w:t>天津科技大学</w:t>
            </w:r>
          </w:p>
        </w:tc>
      </w:tr>
      <w:tr w:rsidR="00497BC8" w:rsidRPr="00D633A4">
        <w:tc>
          <w:tcPr>
            <w:tcW w:w="1476" w:type="pct"/>
            <w:gridSpan w:val="2"/>
          </w:tcPr>
          <w:p w:rsidR="00497BC8" w:rsidRPr="00D633A4" w:rsidRDefault="00D633A4">
            <w:pPr>
              <w:jc w:val="center"/>
              <w:rPr>
                <w:rFonts w:ascii="黑体" w:eastAsia="黑体" w:hAnsi="黑体"/>
                <w:bCs/>
                <w:sz w:val="28"/>
                <w:szCs w:val="28"/>
              </w:rPr>
            </w:pPr>
            <w:r w:rsidRPr="00D633A4">
              <w:rPr>
                <w:rFonts w:ascii="黑体" w:eastAsia="黑体" w:hAnsi="黑体" w:hint="eastAsia"/>
                <w:bCs/>
                <w:sz w:val="28"/>
                <w:szCs w:val="28"/>
              </w:rPr>
              <w:t>主管部门名称</w:t>
            </w:r>
          </w:p>
        </w:tc>
        <w:tc>
          <w:tcPr>
            <w:tcW w:w="3523" w:type="pct"/>
            <w:gridSpan w:val="7"/>
          </w:tcPr>
          <w:p w:rsidR="00497BC8" w:rsidRPr="00D633A4" w:rsidRDefault="00D633A4">
            <w:pPr>
              <w:rPr>
                <w:rFonts w:ascii="Times New Roman" w:eastAsia="黑体" w:hAnsi="Times New Roman" w:cs="Times New Roman"/>
                <w:bCs/>
                <w:sz w:val="28"/>
                <w:szCs w:val="28"/>
              </w:rPr>
            </w:pPr>
            <w:r w:rsidRPr="00D633A4">
              <w:rPr>
                <w:rFonts w:ascii="黑体" w:eastAsia="黑体" w:hAnsi="黑体"/>
                <w:bCs/>
                <w:sz w:val="28"/>
                <w:szCs w:val="28"/>
              </w:rPr>
              <w:t>天津市教育委员会</w:t>
            </w:r>
          </w:p>
        </w:tc>
      </w:tr>
      <w:tr w:rsidR="00497BC8" w:rsidRPr="00D633A4">
        <w:tc>
          <w:tcPr>
            <w:tcW w:w="1476" w:type="pct"/>
            <w:gridSpan w:val="2"/>
          </w:tcPr>
          <w:p w:rsidR="00497BC8" w:rsidRPr="00D633A4" w:rsidRDefault="00D633A4">
            <w:pPr>
              <w:jc w:val="center"/>
              <w:rPr>
                <w:rFonts w:ascii="黑体" w:eastAsia="黑体" w:hAnsi="黑体"/>
                <w:bCs/>
                <w:sz w:val="28"/>
                <w:szCs w:val="28"/>
              </w:rPr>
            </w:pPr>
            <w:r w:rsidRPr="00D633A4">
              <w:rPr>
                <w:rFonts w:ascii="黑体" w:eastAsia="黑体" w:hAnsi="黑体" w:hint="eastAsia"/>
                <w:bCs/>
                <w:sz w:val="28"/>
                <w:szCs w:val="28"/>
              </w:rPr>
              <w:t>示范中心门户网址</w:t>
            </w:r>
          </w:p>
        </w:tc>
        <w:tc>
          <w:tcPr>
            <w:tcW w:w="3523" w:type="pct"/>
            <w:gridSpan w:val="7"/>
          </w:tcPr>
          <w:p w:rsidR="00497BC8" w:rsidRPr="00D633A4" w:rsidRDefault="00D633A4">
            <w:pPr>
              <w:rPr>
                <w:rFonts w:ascii="Times New Roman" w:eastAsia="黑体" w:hAnsi="Times New Roman" w:cs="Times New Roman"/>
                <w:bCs/>
                <w:sz w:val="28"/>
                <w:szCs w:val="28"/>
              </w:rPr>
            </w:pPr>
            <w:r w:rsidRPr="00D633A4">
              <w:rPr>
                <w:rFonts w:ascii="黑体" w:eastAsia="黑体" w:hAnsi="黑体" w:hint="eastAsia"/>
                <w:bCs/>
                <w:sz w:val="28"/>
                <w:szCs w:val="28"/>
              </w:rPr>
              <w:t>http://etcpe.tust.edu.cn/</w:t>
            </w:r>
          </w:p>
        </w:tc>
      </w:tr>
      <w:tr w:rsidR="00497BC8" w:rsidRPr="00D633A4">
        <w:tc>
          <w:tcPr>
            <w:tcW w:w="1476" w:type="pct"/>
            <w:gridSpan w:val="2"/>
          </w:tcPr>
          <w:p w:rsidR="00497BC8" w:rsidRPr="00D633A4" w:rsidRDefault="00D633A4">
            <w:pPr>
              <w:jc w:val="center"/>
              <w:rPr>
                <w:rFonts w:ascii="黑体" w:eastAsia="黑体" w:hAnsi="黑体"/>
                <w:bCs/>
                <w:sz w:val="28"/>
                <w:szCs w:val="28"/>
              </w:rPr>
            </w:pPr>
            <w:r w:rsidRPr="00D633A4">
              <w:rPr>
                <w:rFonts w:ascii="黑体" w:eastAsia="黑体" w:hAnsi="黑体" w:hint="eastAsia"/>
                <w:bCs/>
                <w:sz w:val="28"/>
                <w:szCs w:val="28"/>
              </w:rPr>
              <w:t>示范中心详细地址</w:t>
            </w:r>
          </w:p>
        </w:tc>
        <w:tc>
          <w:tcPr>
            <w:tcW w:w="1855" w:type="pct"/>
            <w:gridSpan w:val="4"/>
          </w:tcPr>
          <w:p w:rsidR="00497BC8" w:rsidRPr="00D633A4" w:rsidRDefault="00D633A4">
            <w:pPr>
              <w:rPr>
                <w:rFonts w:ascii="黑体" w:eastAsia="黑体" w:hAnsi="黑体"/>
                <w:bCs/>
                <w:sz w:val="28"/>
                <w:szCs w:val="28"/>
              </w:rPr>
            </w:pPr>
            <w:r w:rsidRPr="00D633A4">
              <w:rPr>
                <w:rFonts w:ascii="黑体" w:eastAsia="黑体" w:hAnsi="黑体"/>
                <w:bCs/>
                <w:sz w:val="28"/>
                <w:szCs w:val="28"/>
              </w:rPr>
              <w:t>天津经济技术开发区第十三大街9号</w:t>
            </w:r>
          </w:p>
        </w:tc>
        <w:tc>
          <w:tcPr>
            <w:tcW w:w="833" w:type="pct"/>
          </w:tcPr>
          <w:p w:rsidR="00497BC8" w:rsidRPr="00D633A4" w:rsidRDefault="00D633A4">
            <w:pPr>
              <w:jc w:val="center"/>
              <w:rPr>
                <w:rFonts w:ascii="黑体" w:eastAsia="黑体" w:hAnsi="黑体"/>
                <w:bCs/>
                <w:sz w:val="28"/>
                <w:szCs w:val="28"/>
              </w:rPr>
            </w:pPr>
            <w:r w:rsidRPr="00D633A4">
              <w:rPr>
                <w:rFonts w:ascii="黑体" w:eastAsia="黑体" w:hAnsi="黑体" w:hint="eastAsia"/>
                <w:bCs/>
                <w:sz w:val="28"/>
                <w:szCs w:val="28"/>
              </w:rPr>
              <w:t>邮政编码</w:t>
            </w:r>
          </w:p>
        </w:tc>
        <w:tc>
          <w:tcPr>
            <w:tcW w:w="834" w:type="pct"/>
            <w:gridSpan w:val="2"/>
          </w:tcPr>
          <w:p w:rsidR="00497BC8" w:rsidRPr="00D633A4" w:rsidRDefault="00D633A4">
            <w:pPr>
              <w:rPr>
                <w:rFonts w:ascii="黑体" w:eastAsia="黑体" w:hAnsi="黑体"/>
                <w:bCs/>
                <w:sz w:val="28"/>
                <w:szCs w:val="28"/>
              </w:rPr>
            </w:pPr>
            <w:r w:rsidRPr="00D633A4">
              <w:rPr>
                <w:rFonts w:ascii="黑体" w:eastAsia="黑体" w:hAnsi="黑体" w:hint="eastAsia"/>
                <w:bCs/>
                <w:sz w:val="28"/>
                <w:szCs w:val="28"/>
              </w:rPr>
              <w:t>300457</w:t>
            </w:r>
          </w:p>
        </w:tc>
      </w:tr>
      <w:tr w:rsidR="00497BC8" w:rsidRPr="00D633A4">
        <w:tc>
          <w:tcPr>
            <w:tcW w:w="1476" w:type="pct"/>
            <w:gridSpan w:val="2"/>
          </w:tcPr>
          <w:p w:rsidR="00497BC8" w:rsidRPr="00D633A4" w:rsidRDefault="00D633A4">
            <w:pPr>
              <w:jc w:val="center"/>
              <w:rPr>
                <w:rFonts w:ascii="黑体" w:eastAsia="黑体" w:hAnsi="黑体"/>
                <w:bCs/>
                <w:sz w:val="28"/>
                <w:szCs w:val="28"/>
              </w:rPr>
            </w:pPr>
            <w:r w:rsidRPr="00D633A4">
              <w:rPr>
                <w:rFonts w:ascii="黑体" w:eastAsia="黑体" w:hAnsi="黑体" w:hint="eastAsia"/>
                <w:bCs/>
                <w:sz w:val="28"/>
                <w:szCs w:val="28"/>
              </w:rPr>
              <w:t>固定资产情况</w:t>
            </w:r>
          </w:p>
        </w:tc>
        <w:tc>
          <w:tcPr>
            <w:tcW w:w="3523" w:type="pct"/>
            <w:gridSpan w:val="7"/>
          </w:tcPr>
          <w:p w:rsidR="00497BC8" w:rsidRPr="00D633A4" w:rsidRDefault="00497BC8">
            <w:pPr>
              <w:rPr>
                <w:rFonts w:ascii="黑体" w:eastAsia="黑体" w:hAnsi="黑体"/>
                <w:bCs/>
                <w:sz w:val="28"/>
                <w:szCs w:val="28"/>
              </w:rPr>
            </w:pPr>
          </w:p>
        </w:tc>
      </w:tr>
      <w:tr w:rsidR="00497BC8" w:rsidRPr="00D633A4">
        <w:tc>
          <w:tcPr>
            <w:tcW w:w="833" w:type="pct"/>
          </w:tcPr>
          <w:p w:rsidR="00497BC8" w:rsidRPr="00D633A4" w:rsidRDefault="00D633A4">
            <w:pPr>
              <w:rPr>
                <w:rFonts w:ascii="黑体" w:eastAsia="黑体" w:hAnsi="黑体"/>
                <w:bCs/>
                <w:sz w:val="28"/>
                <w:szCs w:val="28"/>
              </w:rPr>
            </w:pPr>
            <w:r w:rsidRPr="00D633A4">
              <w:rPr>
                <w:rFonts w:ascii="黑体" w:eastAsia="黑体" w:hAnsi="黑体" w:hint="eastAsia"/>
                <w:bCs/>
                <w:sz w:val="28"/>
                <w:szCs w:val="28"/>
              </w:rPr>
              <w:t>建筑面积</w:t>
            </w:r>
          </w:p>
        </w:tc>
        <w:tc>
          <w:tcPr>
            <w:tcW w:w="642" w:type="pct"/>
          </w:tcPr>
          <w:p w:rsidR="00497BC8" w:rsidRPr="00D633A4" w:rsidRDefault="00D633A4">
            <w:pPr>
              <w:rPr>
                <w:rFonts w:ascii="楷体" w:eastAsia="楷体" w:hAnsi="楷体"/>
                <w:bCs/>
                <w:sz w:val="28"/>
                <w:szCs w:val="28"/>
              </w:rPr>
            </w:pPr>
            <w:r w:rsidRPr="00D633A4">
              <w:rPr>
                <w:rFonts w:ascii="楷体" w:eastAsia="楷体" w:hAnsi="楷体"/>
                <w:bCs/>
                <w:sz w:val="28"/>
                <w:szCs w:val="28"/>
              </w:rPr>
              <w:t>1</w:t>
            </w:r>
            <w:r w:rsidRPr="00D633A4">
              <w:rPr>
                <w:rFonts w:ascii="楷体" w:eastAsia="楷体" w:hAnsi="楷体" w:hint="eastAsia"/>
                <w:bCs/>
                <w:sz w:val="28"/>
                <w:szCs w:val="28"/>
              </w:rPr>
              <w:t>9</w:t>
            </w:r>
            <w:r w:rsidRPr="00D633A4">
              <w:rPr>
                <w:rFonts w:ascii="楷体" w:eastAsia="楷体" w:hAnsi="楷体"/>
                <w:bCs/>
                <w:sz w:val="28"/>
                <w:szCs w:val="28"/>
              </w:rPr>
              <w:t>7</w:t>
            </w:r>
            <w:r w:rsidRPr="00D633A4">
              <w:rPr>
                <w:rFonts w:ascii="楷体" w:eastAsia="楷体" w:hAnsi="楷体" w:hint="eastAsia"/>
                <w:bCs/>
                <w:sz w:val="28"/>
                <w:szCs w:val="28"/>
              </w:rPr>
              <w:t>0㎡</w:t>
            </w:r>
          </w:p>
        </w:tc>
        <w:tc>
          <w:tcPr>
            <w:tcW w:w="833" w:type="pct"/>
            <w:gridSpan w:val="2"/>
          </w:tcPr>
          <w:p w:rsidR="00497BC8" w:rsidRPr="00D633A4" w:rsidRDefault="00D633A4">
            <w:pPr>
              <w:rPr>
                <w:rFonts w:ascii="黑体" w:eastAsia="黑体" w:hAnsi="黑体"/>
                <w:bCs/>
                <w:sz w:val="28"/>
                <w:szCs w:val="28"/>
              </w:rPr>
            </w:pPr>
            <w:r w:rsidRPr="00D633A4">
              <w:rPr>
                <w:rFonts w:ascii="黑体" w:eastAsia="黑体" w:hAnsi="黑体" w:hint="eastAsia"/>
                <w:bCs/>
                <w:sz w:val="28"/>
                <w:szCs w:val="28"/>
              </w:rPr>
              <w:t>设备总值</w:t>
            </w:r>
          </w:p>
        </w:tc>
        <w:tc>
          <w:tcPr>
            <w:tcW w:w="1022" w:type="pct"/>
            <w:gridSpan w:val="2"/>
          </w:tcPr>
          <w:p w:rsidR="00497BC8" w:rsidRPr="00D633A4" w:rsidRDefault="00D633A4">
            <w:pPr>
              <w:rPr>
                <w:rFonts w:ascii="楷体" w:eastAsia="楷体" w:hAnsi="楷体"/>
                <w:bCs/>
                <w:sz w:val="28"/>
                <w:szCs w:val="28"/>
              </w:rPr>
            </w:pPr>
            <w:r w:rsidRPr="00D633A4">
              <w:rPr>
                <w:rFonts w:ascii="Times New Roman" w:eastAsia="黑体" w:hAnsi="Times New Roman" w:cs="Times New Roman"/>
                <w:bCs/>
                <w:sz w:val="28"/>
                <w:szCs w:val="28"/>
              </w:rPr>
              <w:t>2</w:t>
            </w:r>
            <w:r w:rsidRPr="00D633A4">
              <w:rPr>
                <w:rFonts w:ascii="Times New Roman" w:eastAsia="黑体" w:hAnsi="Times New Roman" w:cs="Times New Roman" w:hint="eastAsia"/>
                <w:bCs/>
                <w:sz w:val="28"/>
                <w:szCs w:val="28"/>
              </w:rPr>
              <w:t>300</w:t>
            </w:r>
            <w:r w:rsidRPr="00D633A4">
              <w:rPr>
                <w:rFonts w:ascii="楷体" w:eastAsia="楷体" w:hAnsi="楷体" w:hint="eastAsia"/>
                <w:bCs/>
                <w:sz w:val="28"/>
                <w:szCs w:val="28"/>
              </w:rPr>
              <w:t>万元</w:t>
            </w:r>
          </w:p>
        </w:tc>
        <w:tc>
          <w:tcPr>
            <w:tcW w:w="833" w:type="pct"/>
          </w:tcPr>
          <w:p w:rsidR="00497BC8" w:rsidRPr="00D633A4" w:rsidRDefault="00D633A4">
            <w:pPr>
              <w:rPr>
                <w:rFonts w:ascii="黑体" w:eastAsia="黑体" w:hAnsi="黑体"/>
                <w:bCs/>
                <w:sz w:val="28"/>
                <w:szCs w:val="28"/>
              </w:rPr>
            </w:pPr>
            <w:r w:rsidRPr="00D633A4">
              <w:rPr>
                <w:rFonts w:ascii="黑体" w:eastAsia="黑体" w:hAnsi="黑体" w:hint="eastAsia"/>
                <w:bCs/>
                <w:sz w:val="28"/>
                <w:szCs w:val="28"/>
              </w:rPr>
              <w:t>设备台数</w:t>
            </w:r>
          </w:p>
        </w:tc>
        <w:tc>
          <w:tcPr>
            <w:tcW w:w="834" w:type="pct"/>
            <w:gridSpan w:val="2"/>
          </w:tcPr>
          <w:p w:rsidR="00497BC8" w:rsidRPr="00D633A4" w:rsidRDefault="00D633A4">
            <w:pPr>
              <w:rPr>
                <w:rFonts w:ascii="楷体" w:eastAsia="楷体" w:hAnsi="楷体"/>
                <w:bCs/>
                <w:sz w:val="28"/>
                <w:szCs w:val="28"/>
              </w:rPr>
            </w:pPr>
            <w:r w:rsidRPr="00D633A4">
              <w:rPr>
                <w:rFonts w:ascii="Times New Roman" w:eastAsia="黑体" w:hAnsi="Times New Roman" w:cs="Times New Roman" w:hint="eastAsia"/>
                <w:bCs/>
                <w:sz w:val="28"/>
                <w:szCs w:val="28"/>
              </w:rPr>
              <w:t>470</w:t>
            </w:r>
            <w:r w:rsidRPr="00D633A4">
              <w:rPr>
                <w:rFonts w:ascii="楷体" w:eastAsia="楷体" w:hAnsi="楷体" w:hint="eastAsia"/>
                <w:bCs/>
                <w:sz w:val="28"/>
                <w:szCs w:val="28"/>
              </w:rPr>
              <w:t>台</w:t>
            </w:r>
          </w:p>
        </w:tc>
      </w:tr>
      <w:tr w:rsidR="00497BC8" w:rsidRPr="00D633A4">
        <w:tc>
          <w:tcPr>
            <w:tcW w:w="1476" w:type="pct"/>
            <w:gridSpan w:val="2"/>
          </w:tcPr>
          <w:p w:rsidR="00497BC8" w:rsidRPr="00D633A4" w:rsidRDefault="00D633A4">
            <w:pPr>
              <w:jc w:val="center"/>
              <w:rPr>
                <w:rFonts w:ascii="黑体" w:eastAsia="黑体" w:hAnsi="黑体"/>
                <w:bCs/>
                <w:sz w:val="28"/>
                <w:szCs w:val="28"/>
              </w:rPr>
            </w:pPr>
            <w:r w:rsidRPr="00D633A4">
              <w:rPr>
                <w:rFonts w:ascii="黑体" w:eastAsia="黑体" w:hAnsi="黑体" w:hint="eastAsia"/>
                <w:bCs/>
                <w:sz w:val="28"/>
                <w:szCs w:val="28"/>
              </w:rPr>
              <w:t>经费投入情况</w:t>
            </w:r>
          </w:p>
        </w:tc>
        <w:tc>
          <w:tcPr>
            <w:tcW w:w="3523" w:type="pct"/>
            <w:gridSpan w:val="7"/>
          </w:tcPr>
          <w:p w:rsidR="00497BC8" w:rsidRPr="00D633A4" w:rsidRDefault="00497BC8">
            <w:pPr>
              <w:rPr>
                <w:rFonts w:ascii="黑体" w:eastAsia="黑体" w:hAnsi="黑体"/>
                <w:bCs/>
                <w:sz w:val="28"/>
                <w:szCs w:val="28"/>
              </w:rPr>
            </w:pPr>
          </w:p>
        </w:tc>
      </w:tr>
      <w:tr w:rsidR="00497BC8" w:rsidRPr="00D633A4">
        <w:tc>
          <w:tcPr>
            <w:tcW w:w="1838" w:type="pct"/>
            <w:gridSpan w:val="3"/>
            <w:tcBorders>
              <w:right w:val="single" w:sz="4" w:space="0" w:color="auto"/>
            </w:tcBorders>
            <w:vAlign w:val="center"/>
          </w:tcPr>
          <w:p w:rsidR="00497BC8" w:rsidRPr="00D633A4" w:rsidRDefault="00D633A4">
            <w:pPr>
              <w:jc w:val="center"/>
              <w:rPr>
                <w:rFonts w:ascii="黑体" w:eastAsia="黑体" w:hAnsi="黑体"/>
                <w:bCs/>
                <w:sz w:val="28"/>
                <w:szCs w:val="28"/>
              </w:rPr>
            </w:pPr>
            <w:r w:rsidRPr="00D633A4">
              <w:rPr>
                <w:rFonts w:ascii="黑体" w:eastAsia="黑体" w:hAnsi="黑体" w:hint="eastAsia"/>
                <w:bCs/>
                <w:sz w:val="28"/>
                <w:szCs w:val="28"/>
              </w:rPr>
              <w:t>主管部门年度经费投入</w:t>
            </w:r>
          </w:p>
          <w:p w:rsidR="00497BC8" w:rsidRPr="00D633A4" w:rsidRDefault="00D633A4">
            <w:pPr>
              <w:jc w:val="center"/>
              <w:rPr>
                <w:rFonts w:ascii="楷体" w:eastAsia="楷体" w:hAnsi="楷体"/>
                <w:bCs/>
              </w:rPr>
            </w:pPr>
            <w:r w:rsidRPr="00D633A4">
              <w:rPr>
                <w:rFonts w:ascii="楷体" w:eastAsia="楷体" w:hAnsi="楷体" w:hint="eastAsia"/>
                <w:bCs/>
              </w:rPr>
              <w:t>（直属高校不填）</w:t>
            </w:r>
          </w:p>
        </w:tc>
        <w:tc>
          <w:tcPr>
            <w:tcW w:w="635" w:type="pct"/>
            <w:gridSpan w:val="2"/>
            <w:tcBorders>
              <w:left w:val="single" w:sz="4" w:space="0" w:color="auto"/>
            </w:tcBorders>
            <w:vAlign w:val="center"/>
          </w:tcPr>
          <w:p w:rsidR="00497BC8" w:rsidRPr="00D633A4" w:rsidRDefault="00D633A4" w:rsidP="00F76E53">
            <w:pPr>
              <w:jc w:val="left"/>
              <w:rPr>
                <w:rFonts w:ascii="楷体" w:eastAsia="楷体" w:hAnsi="楷体"/>
                <w:bCs/>
                <w:sz w:val="28"/>
                <w:szCs w:val="28"/>
              </w:rPr>
            </w:pPr>
            <w:r w:rsidRPr="00D633A4">
              <w:rPr>
                <w:rFonts w:ascii="楷体" w:eastAsia="楷体" w:hAnsi="楷体" w:hint="eastAsia"/>
                <w:bCs/>
                <w:sz w:val="28"/>
                <w:szCs w:val="28"/>
              </w:rPr>
              <w:t>100万元</w:t>
            </w:r>
          </w:p>
        </w:tc>
        <w:tc>
          <w:tcPr>
            <w:tcW w:w="1829" w:type="pct"/>
            <w:gridSpan w:val="3"/>
            <w:vAlign w:val="center"/>
          </w:tcPr>
          <w:p w:rsidR="00497BC8" w:rsidRPr="00D633A4" w:rsidRDefault="00D633A4">
            <w:pPr>
              <w:jc w:val="center"/>
              <w:rPr>
                <w:rFonts w:ascii="黑体" w:eastAsia="黑体" w:hAnsi="黑体"/>
                <w:bCs/>
                <w:sz w:val="28"/>
                <w:szCs w:val="28"/>
              </w:rPr>
            </w:pPr>
            <w:r w:rsidRPr="00D633A4">
              <w:rPr>
                <w:rFonts w:ascii="黑体" w:eastAsia="黑体" w:hAnsi="黑体" w:hint="eastAsia"/>
                <w:bCs/>
                <w:sz w:val="28"/>
                <w:szCs w:val="28"/>
              </w:rPr>
              <w:t>所在学校年度经费投入</w:t>
            </w:r>
          </w:p>
        </w:tc>
        <w:tc>
          <w:tcPr>
            <w:tcW w:w="696" w:type="pct"/>
            <w:vAlign w:val="center"/>
          </w:tcPr>
          <w:p w:rsidR="00497BC8" w:rsidRPr="00D633A4" w:rsidRDefault="00D633A4" w:rsidP="00497BC8">
            <w:pPr>
              <w:ind w:firstLineChars="97" w:firstLine="272"/>
              <w:jc w:val="center"/>
              <w:rPr>
                <w:rFonts w:ascii="楷体" w:eastAsia="楷体" w:hAnsi="楷体"/>
                <w:bCs/>
                <w:sz w:val="28"/>
                <w:szCs w:val="28"/>
              </w:rPr>
            </w:pPr>
            <w:r w:rsidRPr="00D633A4">
              <w:rPr>
                <w:rFonts w:ascii="楷体" w:eastAsia="楷体" w:hAnsi="楷体" w:hint="eastAsia"/>
                <w:bCs/>
                <w:sz w:val="28"/>
                <w:szCs w:val="28"/>
              </w:rPr>
              <w:t>60万元</w:t>
            </w:r>
          </w:p>
        </w:tc>
      </w:tr>
    </w:tbl>
    <w:p w:rsidR="00497BC8" w:rsidRPr="00D633A4" w:rsidRDefault="00D633A4">
      <w:pPr>
        <w:ind w:firstLineChars="196" w:firstLine="470"/>
        <w:rPr>
          <w:rFonts w:ascii="楷体" w:eastAsia="楷体" w:hAnsi="楷体"/>
          <w:bCs/>
        </w:rPr>
      </w:pPr>
      <w:r w:rsidRPr="00D633A4">
        <w:rPr>
          <w:rFonts w:ascii="楷体" w:eastAsia="楷体" w:hAnsi="楷体" w:hint="eastAsia"/>
          <w:bCs/>
        </w:rPr>
        <w:t>注：（1）表中所有名称都必须填写全称。（2）主管部门：所在学校的上级主管部门，可查询教育部发展规划司全国高等学校名单。</w:t>
      </w:r>
    </w:p>
    <w:p w:rsidR="00497BC8" w:rsidRPr="00D633A4" w:rsidRDefault="00D633A4" w:rsidP="00E55993">
      <w:pPr>
        <w:spacing w:beforeLines="50" w:before="163"/>
        <w:ind w:firstLineChars="196" w:firstLine="630"/>
        <w:rPr>
          <w:rFonts w:ascii="黑体" w:eastAsia="黑体" w:hAnsi="黑体" w:cs="仿宋_GB2312"/>
          <w:b/>
          <w:bCs/>
          <w:sz w:val="32"/>
          <w:szCs w:val="32"/>
        </w:rPr>
      </w:pPr>
      <w:r w:rsidRPr="00D633A4">
        <w:rPr>
          <w:rFonts w:ascii="黑体" w:eastAsia="黑体" w:hAnsi="黑体" w:cs="仿宋_GB2312" w:hint="eastAsia"/>
          <w:b/>
          <w:bCs/>
          <w:sz w:val="32"/>
          <w:szCs w:val="32"/>
        </w:rPr>
        <w:t>二、人才队伍基本情况</w:t>
      </w:r>
    </w:p>
    <w:p w:rsidR="00497BC8" w:rsidRPr="00D633A4" w:rsidRDefault="00D633A4" w:rsidP="00E55993">
      <w:pPr>
        <w:spacing w:beforeLines="50" w:before="163" w:afterLines="50" w:after="163"/>
        <w:ind w:firstLineChars="200" w:firstLine="560"/>
        <w:rPr>
          <w:rFonts w:ascii="黑体" w:eastAsia="黑体" w:hAnsi="黑体" w:cs="仿宋_GB2312"/>
          <w:bCs/>
          <w:sz w:val="28"/>
          <w:szCs w:val="28"/>
        </w:rPr>
      </w:pPr>
      <w:r w:rsidRPr="00D633A4">
        <w:rPr>
          <w:rFonts w:ascii="黑体" w:eastAsia="黑体" w:hAnsi="黑体" w:hint="eastAsia"/>
          <w:bCs/>
          <w:sz w:val="28"/>
          <w:szCs w:val="28"/>
        </w:rPr>
        <w:t>（一）本年度</w:t>
      </w:r>
      <w:r w:rsidRPr="00D633A4">
        <w:rPr>
          <w:rFonts w:ascii="黑体" w:eastAsia="黑体" w:hAnsi="黑体" w:cs="仿宋_GB2312" w:hint="eastAsia"/>
          <w:bCs/>
          <w:sz w:val="28"/>
          <w:szCs w:val="28"/>
        </w:rPr>
        <w:t>固定人员情况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709"/>
        <w:gridCol w:w="709"/>
        <w:gridCol w:w="1275"/>
        <w:gridCol w:w="709"/>
        <w:gridCol w:w="1134"/>
        <w:gridCol w:w="1276"/>
        <w:gridCol w:w="850"/>
        <w:gridCol w:w="993"/>
      </w:tblGrid>
      <w:tr w:rsidR="00497BC8" w:rsidRPr="00D633A4">
        <w:trPr>
          <w:trHeight w:val="606"/>
        </w:trPr>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序号</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姓名</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性别</w:t>
            </w:r>
          </w:p>
        </w:tc>
        <w:tc>
          <w:tcPr>
            <w:tcW w:w="1275"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出生年份</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职称</w:t>
            </w:r>
          </w:p>
        </w:tc>
        <w:tc>
          <w:tcPr>
            <w:tcW w:w="1134"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职务</w:t>
            </w:r>
          </w:p>
        </w:tc>
        <w:tc>
          <w:tcPr>
            <w:tcW w:w="1276"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学位</w:t>
            </w:r>
          </w:p>
        </w:tc>
        <w:tc>
          <w:tcPr>
            <w:tcW w:w="993" w:type="dxa"/>
            <w:tcBorders>
              <w:top w:val="single" w:sz="6" w:space="0" w:color="auto"/>
              <w:left w:val="single" w:sz="4"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备注</w:t>
            </w:r>
          </w:p>
        </w:tc>
      </w:tr>
      <w:tr w:rsidR="00497BC8" w:rsidRPr="00D633A4">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1</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ind w:leftChars="-48" w:left="-115" w:rightChars="-51" w:right="-122"/>
              <w:jc w:val="center"/>
              <w:rPr>
                <w:rFonts w:ascii="仿宋" w:eastAsia="仿宋" w:hAnsi="仿宋" w:cs="Times New Roman"/>
              </w:rPr>
            </w:pPr>
            <w:r w:rsidRPr="00D633A4">
              <w:rPr>
                <w:rFonts w:ascii="仿宋" w:eastAsia="仿宋" w:hAnsi="仿宋" w:cs="Times New Roman" w:hint="eastAsia"/>
              </w:rPr>
              <w:t>王建清</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男</w:t>
            </w:r>
          </w:p>
        </w:tc>
        <w:tc>
          <w:tcPr>
            <w:tcW w:w="1275"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ind w:leftChars="-48" w:left="-115" w:rightChars="-51" w:right="-122"/>
              <w:jc w:val="center"/>
              <w:rPr>
                <w:rFonts w:ascii="仿宋" w:eastAsia="仿宋" w:hAnsi="仿宋" w:cs="Times New Roman"/>
              </w:rPr>
            </w:pPr>
            <w:r w:rsidRPr="00D633A4">
              <w:rPr>
                <w:rFonts w:ascii="仿宋" w:eastAsia="仿宋" w:hAnsi="仿宋" w:cs="Times New Roman"/>
                <w:kern w:val="0"/>
              </w:rPr>
              <w:t>1953</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教授</w:t>
            </w:r>
          </w:p>
        </w:tc>
        <w:tc>
          <w:tcPr>
            <w:tcW w:w="1134"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主任</w:t>
            </w:r>
          </w:p>
        </w:tc>
        <w:tc>
          <w:tcPr>
            <w:tcW w:w="1276"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管理</w:t>
            </w:r>
          </w:p>
        </w:tc>
        <w:tc>
          <w:tcPr>
            <w:tcW w:w="850" w:type="dxa"/>
            <w:tcBorders>
              <w:top w:val="single" w:sz="6" w:space="0" w:color="auto"/>
              <w:left w:val="single" w:sz="4" w:space="0" w:color="auto"/>
              <w:bottom w:val="single" w:sz="6"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学士</w:t>
            </w:r>
          </w:p>
        </w:tc>
        <w:tc>
          <w:tcPr>
            <w:tcW w:w="993" w:type="dxa"/>
            <w:tcBorders>
              <w:top w:val="single" w:sz="6" w:space="0" w:color="auto"/>
              <w:left w:val="single" w:sz="4"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博士生导师</w:t>
            </w:r>
          </w:p>
        </w:tc>
      </w:tr>
      <w:tr w:rsidR="00F76E53" w:rsidRPr="00D633A4">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2</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rsidP="00DF1B38">
            <w:pPr>
              <w:ind w:leftChars="-48" w:left="-115" w:rightChars="-51" w:right="-122"/>
              <w:jc w:val="center"/>
              <w:rPr>
                <w:rFonts w:ascii="仿宋" w:eastAsia="仿宋" w:hAnsi="仿宋" w:cs="Times New Roman"/>
              </w:rPr>
            </w:pPr>
            <w:r w:rsidRPr="00D633A4">
              <w:rPr>
                <w:rFonts w:ascii="仿宋" w:eastAsia="仿宋" w:hAnsi="仿宋" w:cs="Times New Roman"/>
              </w:rPr>
              <w:t>李光</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rsidP="00DF1B38">
            <w:pPr>
              <w:ind w:leftChars="-48" w:left="-115" w:rightChars="-51" w:right="-122"/>
              <w:jc w:val="center"/>
              <w:rPr>
                <w:rFonts w:ascii="仿宋" w:eastAsia="仿宋" w:hAnsi="仿宋" w:cs="Times New Roman"/>
              </w:rPr>
            </w:pPr>
            <w:r w:rsidRPr="00D633A4">
              <w:rPr>
                <w:rFonts w:ascii="仿宋" w:eastAsia="仿宋" w:hAnsi="仿宋" w:cs="Times New Roman"/>
              </w:rPr>
              <w:t>男</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rsidP="00DF1B38">
            <w:pPr>
              <w:ind w:leftChars="-48" w:left="-115" w:rightChars="-51" w:right="-122"/>
              <w:jc w:val="center"/>
              <w:rPr>
                <w:rFonts w:ascii="仿宋" w:eastAsia="仿宋" w:hAnsi="仿宋" w:cs="Times New Roman"/>
              </w:rPr>
            </w:pPr>
            <w:r w:rsidRPr="00D633A4">
              <w:rPr>
                <w:rFonts w:ascii="仿宋" w:eastAsia="仿宋" w:hAnsi="仿宋" w:cs="Times New Roman"/>
                <w:kern w:val="0"/>
              </w:rPr>
              <w:t>1975</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rsidP="00DF1B38">
            <w:pPr>
              <w:jc w:val="center"/>
              <w:rPr>
                <w:rFonts w:ascii="仿宋" w:eastAsia="仿宋" w:hAnsi="仿宋" w:cs="Times New Roman"/>
              </w:rPr>
            </w:pPr>
            <w:r w:rsidRPr="00D633A4">
              <w:rPr>
                <w:rFonts w:ascii="仿宋" w:eastAsia="仿宋" w:hAnsi="仿宋" w:cs="Times New Roman"/>
              </w:rPr>
              <w:t>副教</w:t>
            </w:r>
            <w:r w:rsidRPr="00D633A4">
              <w:rPr>
                <w:rFonts w:ascii="仿宋" w:eastAsia="仿宋" w:hAnsi="仿宋" w:cs="Times New Roman"/>
              </w:rPr>
              <w:lastRenderedPageBreak/>
              <w:t>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1A46C9" w:rsidP="00DF1B38">
            <w:pPr>
              <w:jc w:val="center"/>
              <w:rPr>
                <w:rFonts w:ascii="仿宋" w:eastAsia="仿宋" w:hAnsi="仿宋" w:cs="Times New Roman"/>
              </w:rPr>
            </w:pPr>
            <w:r w:rsidRPr="00D633A4">
              <w:rPr>
                <w:rFonts w:ascii="仿宋" w:eastAsia="仿宋" w:hAnsi="仿宋" w:cs="Times New Roman" w:hint="eastAsia"/>
              </w:rPr>
              <w:lastRenderedPageBreak/>
              <w:t>副</w:t>
            </w:r>
            <w:r w:rsidRPr="00D633A4">
              <w:rPr>
                <w:rFonts w:ascii="仿宋" w:eastAsia="仿宋" w:hAnsi="仿宋" w:cs="Times New Roman"/>
              </w:rPr>
              <w:t>主任</w:t>
            </w: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rsidP="00DF1B38">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rsidP="00DF1B38">
            <w:pPr>
              <w:jc w:val="center"/>
              <w:rPr>
                <w:rFonts w:ascii="仿宋" w:eastAsia="仿宋" w:hAnsi="仿宋" w:cs="Times New Roman"/>
              </w:rPr>
            </w:pPr>
            <w:r w:rsidRPr="00D633A4">
              <w:rPr>
                <w:rFonts w:ascii="仿宋" w:eastAsia="仿宋" w:hAnsi="仿宋" w:cs="Times New Roman"/>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rsidP="00DF1B38">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hint="eastAsia"/>
              </w:rPr>
              <w:lastRenderedPageBreak/>
              <w:t>3</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rPr>
              <w:t>黄利强</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男</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kern w:val="0"/>
              </w:rPr>
              <w:t>1972</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rsidP="00B95FCC">
            <w:pPr>
              <w:jc w:val="center"/>
              <w:rPr>
                <w:rFonts w:ascii="仿宋" w:eastAsia="仿宋" w:hAnsi="仿宋" w:cs="Times New Roman"/>
              </w:rPr>
            </w:pPr>
            <w:r w:rsidRPr="00D633A4">
              <w:rPr>
                <w:rFonts w:ascii="仿宋" w:eastAsia="仿宋" w:hAnsi="仿宋" w:cs="Times New Roman" w:hint="eastAsia"/>
              </w:rPr>
              <w:t>4</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rsidP="00344F96">
            <w:pPr>
              <w:ind w:leftChars="-48" w:left="-115" w:rightChars="-51" w:right="-122"/>
              <w:jc w:val="center"/>
              <w:rPr>
                <w:rFonts w:ascii="仿宋" w:eastAsia="仿宋" w:hAnsi="仿宋" w:cs="Times New Roman"/>
              </w:rPr>
            </w:pPr>
            <w:r w:rsidRPr="00D633A4">
              <w:rPr>
                <w:rFonts w:ascii="仿宋" w:eastAsia="仿宋" w:hAnsi="仿宋" w:cs="Times New Roman"/>
              </w:rPr>
              <w:t>宋海燕</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rsidP="00344F96">
            <w:pPr>
              <w:jc w:val="center"/>
              <w:rPr>
                <w:rFonts w:ascii="仿宋" w:eastAsia="仿宋" w:hAnsi="仿宋" w:cs="Times New Roman"/>
              </w:rPr>
            </w:pPr>
            <w:r w:rsidRPr="00D633A4">
              <w:rPr>
                <w:rFonts w:ascii="仿宋" w:eastAsia="仿宋" w:hAnsi="仿宋" w:cs="Times New Roman"/>
              </w:rPr>
              <w:t>女</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rsidP="00344F96">
            <w:pPr>
              <w:ind w:leftChars="-48" w:left="-115" w:rightChars="-51" w:right="-122"/>
              <w:jc w:val="center"/>
              <w:rPr>
                <w:rFonts w:ascii="仿宋" w:eastAsia="仿宋" w:hAnsi="仿宋" w:cs="Times New Roman"/>
              </w:rPr>
            </w:pPr>
            <w:r w:rsidRPr="00D633A4">
              <w:rPr>
                <w:rFonts w:ascii="仿宋" w:eastAsia="仿宋" w:hAnsi="仿宋" w:cs="Times New Roman"/>
                <w:kern w:val="0"/>
              </w:rPr>
              <w:t>1977</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rsidP="00344F96">
            <w:pPr>
              <w:jc w:val="center"/>
              <w:rPr>
                <w:rFonts w:ascii="仿宋" w:eastAsia="仿宋" w:hAnsi="仿宋" w:cs="Times New Roman"/>
              </w:rPr>
            </w:pPr>
            <w:r w:rsidRPr="00D633A4">
              <w:rPr>
                <w:rFonts w:ascii="仿宋" w:eastAsia="仿宋" w:hAnsi="仿宋" w:cs="Times New Roman"/>
              </w:rPr>
              <w:t>教授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rsidP="00344F96">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rsidP="00344F96">
            <w:pPr>
              <w:jc w:val="center"/>
              <w:rPr>
                <w:rFonts w:ascii="仿宋" w:eastAsia="仿宋" w:hAnsi="仿宋" w:cs="Times New Roman"/>
              </w:rPr>
            </w:pPr>
            <w:r w:rsidRPr="00D633A4">
              <w:rPr>
                <w:rFonts w:ascii="仿宋" w:eastAsia="仿宋" w:hAnsi="仿宋" w:cs="Times New Roman"/>
              </w:rPr>
              <w:t>教学</w:t>
            </w:r>
            <w:r w:rsidRPr="00D633A4">
              <w:rPr>
                <w:rFonts w:ascii="仿宋" w:eastAsia="仿宋" w:hAnsi="仿宋" w:cs="Times New Roman" w:hint="eastAsia"/>
              </w:rPr>
              <w:t>、</w:t>
            </w:r>
            <w:r w:rsidRPr="00D633A4">
              <w:rPr>
                <w:rFonts w:ascii="仿宋" w:eastAsia="仿宋" w:hAnsi="仿宋" w:cs="Times New Roman"/>
              </w:rPr>
              <w:t>管理</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rsidP="00344F96">
            <w:pPr>
              <w:jc w:val="center"/>
              <w:rPr>
                <w:rFonts w:ascii="仿宋" w:eastAsia="仿宋" w:hAnsi="仿宋" w:cs="Times New Roman"/>
              </w:rPr>
            </w:pPr>
            <w:r w:rsidRPr="00D633A4">
              <w:rPr>
                <w:rFonts w:ascii="仿宋" w:eastAsia="仿宋" w:hAnsi="仿宋" w:cs="Times New Roman"/>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rsidP="00344F96">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rsidP="00B95FCC">
            <w:pPr>
              <w:jc w:val="center"/>
              <w:rPr>
                <w:rFonts w:ascii="仿宋" w:eastAsia="仿宋" w:hAnsi="仿宋" w:cs="Times New Roman"/>
              </w:rPr>
            </w:pPr>
            <w:r w:rsidRPr="00D633A4">
              <w:rPr>
                <w:rFonts w:ascii="仿宋" w:eastAsia="仿宋" w:hAnsi="仿宋" w:cs="Times New Roman" w:hint="eastAsia"/>
              </w:rPr>
              <w:t>5</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rPr>
              <w:t>张蕾</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rPr>
              <w:t>女</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kern w:val="0"/>
              </w:rPr>
              <w:t>1961</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学士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rsidP="00B95FCC">
            <w:pPr>
              <w:jc w:val="center"/>
              <w:rPr>
                <w:rFonts w:ascii="仿宋" w:eastAsia="仿宋" w:hAnsi="仿宋" w:cs="Times New Roman"/>
              </w:rPr>
            </w:pPr>
            <w:r w:rsidRPr="00D633A4">
              <w:rPr>
                <w:rFonts w:ascii="仿宋" w:eastAsia="仿宋" w:hAnsi="仿宋" w:cs="Times New Roman" w:hint="eastAsia"/>
              </w:rPr>
              <w:t>6</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rPr>
              <w:t>梁俊</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男</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kern w:val="0"/>
              </w:rPr>
            </w:pPr>
            <w:r w:rsidRPr="00D633A4">
              <w:rPr>
                <w:rFonts w:ascii="仿宋" w:eastAsia="仿宋" w:hAnsi="仿宋" w:cs="Times New Roman"/>
                <w:kern w:val="0"/>
              </w:rPr>
              <w:t>1978</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博士生导师</w:t>
            </w: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rsidP="00B95FCC">
            <w:pPr>
              <w:jc w:val="center"/>
              <w:rPr>
                <w:rFonts w:ascii="仿宋" w:eastAsia="仿宋" w:hAnsi="仿宋" w:cs="Times New Roman"/>
              </w:rPr>
            </w:pPr>
            <w:r w:rsidRPr="00D633A4">
              <w:rPr>
                <w:rFonts w:ascii="仿宋" w:eastAsia="仿宋" w:hAnsi="仿宋" w:cs="Times New Roman" w:hint="eastAsia"/>
              </w:rPr>
              <w:t>7</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rPr>
                <w:rFonts w:ascii="仿宋" w:eastAsia="仿宋" w:hAnsi="仿宋" w:cs="Times New Roman"/>
              </w:rPr>
            </w:pPr>
            <w:r w:rsidRPr="00D633A4">
              <w:rPr>
                <w:rFonts w:ascii="仿宋" w:eastAsia="仿宋" w:hAnsi="仿宋" w:cs="Times New Roman" w:hint="eastAsia"/>
              </w:rPr>
              <w:t>马晓军</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男</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kern w:val="0"/>
              </w:rPr>
            </w:pPr>
            <w:r w:rsidRPr="00D633A4">
              <w:rPr>
                <w:rFonts w:ascii="仿宋" w:eastAsia="仿宋" w:hAnsi="仿宋" w:cs="Times New Roman" w:hint="eastAsia"/>
                <w:kern w:val="0"/>
              </w:rPr>
              <w:t>1975</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博士生导师</w:t>
            </w: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rsidP="00B95FCC">
            <w:pPr>
              <w:jc w:val="center"/>
              <w:rPr>
                <w:rFonts w:ascii="仿宋" w:eastAsia="仿宋" w:hAnsi="仿宋" w:cs="Times New Roman"/>
              </w:rPr>
            </w:pPr>
            <w:r w:rsidRPr="00D633A4">
              <w:rPr>
                <w:rFonts w:ascii="仿宋" w:eastAsia="仿宋" w:hAnsi="仿宋" w:cs="Times New Roman" w:hint="eastAsia"/>
              </w:rPr>
              <w:t>8</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rPr>
              <w:t>阎瑞香</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女</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kern w:val="0"/>
              </w:rPr>
            </w:pPr>
            <w:r w:rsidRPr="00D633A4">
              <w:rPr>
                <w:rFonts w:ascii="仿宋" w:eastAsia="仿宋" w:hAnsi="仿宋" w:cs="Times New Roman"/>
                <w:kern w:val="0"/>
              </w:rPr>
              <w:t>1973</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hint="eastAsia"/>
              </w:rPr>
              <w:t>9</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rPr>
              <w:t>王玉峰</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男</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kern w:val="0"/>
              </w:rPr>
            </w:pPr>
            <w:r w:rsidRPr="00D633A4">
              <w:rPr>
                <w:rFonts w:ascii="仿宋" w:eastAsia="仿宋" w:hAnsi="仿宋" w:cs="Times New Roman"/>
                <w:kern w:val="0"/>
              </w:rPr>
              <w:t>1982</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高工</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10</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hint="eastAsia"/>
              </w:rPr>
              <w:t>于丽丽</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女</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kern w:val="0"/>
              </w:rPr>
            </w:pPr>
            <w:r w:rsidRPr="00D633A4">
              <w:rPr>
                <w:rFonts w:ascii="仿宋" w:eastAsia="仿宋" w:hAnsi="仿宋" w:cs="Times New Roman" w:hint="eastAsia"/>
                <w:kern w:val="0"/>
              </w:rPr>
              <w:t>1983</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hint="eastAsia"/>
              </w:rPr>
              <w:t>副教授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11</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hint="eastAsia"/>
              </w:rPr>
              <w:t>朱礼智</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hint="eastAsia"/>
              </w:rPr>
              <w:t>男</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kern w:val="0"/>
              </w:rPr>
            </w:pPr>
            <w:r w:rsidRPr="00D633A4">
              <w:rPr>
                <w:rFonts w:ascii="仿宋" w:eastAsia="仿宋" w:hAnsi="仿宋" w:cs="Times New Roman" w:hint="eastAsia"/>
                <w:kern w:val="0"/>
              </w:rPr>
              <w:t>1977</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hint="eastAsia"/>
              </w:rPr>
              <w:t>副教授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12</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rPr>
              <w:t>孙彬青</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女</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kern w:val="0"/>
              </w:rPr>
            </w:pPr>
            <w:r w:rsidRPr="00D633A4">
              <w:rPr>
                <w:rFonts w:ascii="仿宋" w:eastAsia="仿宋" w:hAnsi="仿宋" w:cs="Times New Roman"/>
                <w:kern w:val="0"/>
              </w:rPr>
              <w:t>1981</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hint="eastAsia"/>
              </w:rPr>
              <w:t>副教授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bookmarkStart w:id="105" w:name="_GoBack"/>
            <w:bookmarkEnd w:id="105"/>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13</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rPr>
              <w:t>付志强</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男</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kern w:val="0"/>
              </w:rPr>
            </w:pPr>
            <w:r w:rsidRPr="00D633A4">
              <w:rPr>
                <w:rFonts w:ascii="仿宋" w:eastAsia="仿宋" w:hAnsi="仿宋" w:cs="Times New Roman"/>
                <w:kern w:val="0"/>
              </w:rPr>
              <w:t>1982</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讲师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14</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rPr>
              <w:t>吕幼军</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男</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kern w:val="0"/>
              </w:rPr>
            </w:pPr>
            <w:r w:rsidRPr="00D633A4">
              <w:rPr>
                <w:rFonts w:ascii="仿宋" w:eastAsia="仿宋" w:hAnsi="仿宋" w:cs="Times New Roman"/>
                <w:kern w:val="0"/>
              </w:rPr>
              <w:t>1978</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讲师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15</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rPr>
              <w:t>高文华</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女</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kern w:val="0"/>
              </w:rPr>
            </w:pPr>
            <w:r w:rsidRPr="00D633A4">
              <w:rPr>
                <w:rFonts w:ascii="仿宋" w:eastAsia="仿宋" w:hAnsi="仿宋" w:cs="Times New Roman"/>
                <w:kern w:val="0"/>
              </w:rPr>
              <w:t>1979</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讲师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硕士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16</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rPr>
              <w:t>邵明哲</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男</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kern w:val="0"/>
              </w:rPr>
            </w:pPr>
            <w:r w:rsidRPr="00D633A4">
              <w:rPr>
                <w:rFonts w:ascii="仿宋" w:eastAsia="仿宋" w:hAnsi="仿宋" w:cs="Times New Roman"/>
                <w:kern w:val="0"/>
              </w:rPr>
              <w:t>1988</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讲师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hint="eastAsia"/>
              </w:rPr>
              <w:t>17</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rPr>
              <w:t>李洁</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女</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kern w:val="0"/>
              </w:rPr>
            </w:pPr>
            <w:r w:rsidRPr="00D633A4">
              <w:rPr>
                <w:rFonts w:ascii="仿宋" w:eastAsia="仿宋" w:hAnsi="仿宋" w:cs="Times New Roman"/>
                <w:kern w:val="0"/>
              </w:rPr>
              <w:t>1989</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讲师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hint="eastAsia"/>
              </w:rPr>
              <w:t>18</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hint="eastAsia"/>
              </w:rPr>
              <w:t>王立军</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女</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kern w:val="0"/>
              </w:rPr>
            </w:pPr>
            <w:r w:rsidRPr="00D633A4">
              <w:rPr>
                <w:rFonts w:ascii="仿宋" w:eastAsia="仿宋" w:hAnsi="仿宋" w:cs="Times New Roman" w:hint="eastAsia"/>
                <w:kern w:val="0"/>
              </w:rPr>
              <w:t>1990</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讲师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hint="eastAsia"/>
              </w:rPr>
              <w:t>19</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hint="eastAsia"/>
              </w:rPr>
              <w:t>杨红梅</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hint="eastAsia"/>
              </w:rPr>
              <w:t>女</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kern w:val="0"/>
              </w:rPr>
            </w:pPr>
            <w:r w:rsidRPr="00D633A4">
              <w:rPr>
                <w:rFonts w:ascii="仿宋" w:eastAsia="仿宋" w:hAnsi="仿宋" w:cs="Times New Roman" w:hint="eastAsia"/>
                <w:kern w:val="0"/>
              </w:rPr>
              <w:t>1978</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讲师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硕士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adjustRightInd w:val="0"/>
              <w:snapToGrid w:val="0"/>
              <w:jc w:val="center"/>
              <w:rPr>
                <w:rFonts w:ascii="楷体" w:eastAsia="楷体" w:hAnsi="楷体"/>
              </w:rPr>
            </w:pPr>
            <w:r w:rsidRPr="00D633A4">
              <w:rPr>
                <w:rFonts w:ascii="仿宋" w:eastAsia="仿宋" w:hAnsi="仿宋" w:cs="Times New Roman" w:hint="eastAsia"/>
              </w:rPr>
              <w:t>20</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rPr>
              <w:t>刘文霞</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女</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kern w:val="0"/>
              </w:rPr>
            </w:pPr>
            <w:r w:rsidRPr="00D633A4">
              <w:rPr>
                <w:rFonts w:ascii="仿宋" w:eastAsia="仿宋" w:hAnsi="仿宋" w:cs="Times New Roman"/>
                <w:kern w:val="0"/>
              </w:rPr>
              <w:t>1977</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高级实验师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hint="eastAsia"/>
              </w:rPr>
              <w:t>技术、管理</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硕士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r>
      <w:tr w:rsidR="00F76E53"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adjustRightInd w:val="0"/>
              <w:snapToGrid w:val="0"/>
              <w:jc w:val="center"/>
              <w:rPr>
                <w:rFonts w:ascii="楷体" w:eastAsia="楷体" w:hAnsi="楷体"/>
              </w:rPr>
            </w:pPr>
            <w:r w:rsidRPr="00D633A4">
              <w:rPr>
                <w:rFonts w:ascii="仿宋" w:eastAsia="仿宋" w:hAnsi="仿宋" w:cs="Times New Roman" w:hint="eastAsia"/>
              </w:rPr>
              <w:t>21</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rPr>
            </w:pPr>
            <w:r w:rsidRPr="00D633A4">
              <w:rPr>
                <w:rFonts w:ascii="仿宋" w:eastAsia="仿宋" w:hAnsi="仿宋" w:cs="Times New Roman"/>
              </w:rPr>
              <w:t>刘光发</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男</w:t>
            </w:r>
          </w:p>
        </w:tc>
        <w:tc>
          <w:tcPr>
            <w:tcW w:w="1275"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ind w:leftChars="-48" w:left="-115" w:rightChars="-51" w:right="-122"/>
              <w:jc w:val="center"/>
              <w:rPr>
                <w:rFonts w:ascii="仿宋" w:eastAsia="仿宋" w:hAnsi="仿宋" w:cs="Times New Roman"/>
                <w:kern w:val="0"/>
              </w:rPr>
            </w:pPr>
            <w:r w:rsidRPr="00D633A4">
              <w:rPr>
                <w:rFonts w:ascii="仿宋" w:eastAsia="仿宋" w:hAnsi="仿宋" w:cs="Times New Roman"/>
                <w:kern w:val="0"/>
              </w:rPr>
              <w:t>1986</w:t>
            </w:r>
          </w:p>
        </w:tc>
        <w:tc>
          <w:tcPr>
            <w:tcW w:w="709"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实验师</w:t>
            </w:r>
          </w:p>
        </w:tc>
        <w:tc>
          <w:tcPr>
            <w:tcW w:w="1134"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hint="eastAsia"/>
              </w:rPr>
              <w:t>技术、管理</w:t>
            </w:r>
          </w:p>
        </w:tc>
        <w:tc>
          <w:tcPr>
            <w:tcW w:w="850" w:type="dxa"/>
            <w:tcBorders>
              <w:top w:val="single" w:sz="6" w:space="0" w:color="auto"/>
              <w:left w:val="single" w:sz="4" w:space="0" w:color="auto"/>
              <w:bottom w:val="single" w:sz="6" w:space="0" w:color="auto"/>
              <w:right w:val="single" w:sz="4" w:space="0" w:color="auto"/>
            </w:tcBorders>
            <w:vAlign w:val="center"/>
          </w:tcPr>
          <w:p w:rsidR="00F76E53" w:rsidRPr="00D633A4" w:rsidRDefault="00F76E53">
            <w:pPr>
              <w:jc w:val="center"/>
              <w:rPr>
                <w:rFonts w:ascii="仿宋" w:eastAsia="仿宋" w:hAnsi="仿宋" w:cs="Times New Roman"/>
              </w:rPr>
            </w:pPr>
            <w:r w:rsidRPr="00D633A4">
              <w:rPr>
                <w:rFonts w:ascii="仿宋" w:eastAsia="仿宋" w:hAnsi="仿宋" w:cs="Times New Roman"/>
              </w:rPr>
              <w:t>硕士</w:t>
            </w:r>
          </w:p>
        </w:tc>
        <w:tc>
          <w:tcPr>
            <w:tcW w:w="993" w:type="dxa"/>
            <w:tcBorders>
              <w:top w:val="single" w:sz="6" w:space="0" w:color="auto"/>
              <w:left w:val="single" w:sz="4" w:space="0" w:color="auto"/>
              <w:bottom w:val="single" w:sz="6" w:space="0" w:color="auto"/>
              <w:right w:val="single" w:sz="6" w:space="0" w:color="auto"/>
            </w:tcBorders>
            <w:vAlign w:val="center"/>
          </w:tcPr>
          <w:p w:rsidR="00F76E53" w:rsidRPr="00D633A4" w:rsidRDefault="00F76E53">
            <w:pPr>
              <w:adjustRightInd w:val="0"/>
              <w:snapToGrid w:val="0"/>
              <w:jc w:val="center"/>
              <w:rPr>
                <w:rFonts w:ascii="仿宋" w:eastAsia="仿宋" w:hAnsi="仿宋"/>
                <w:sz w:val="28"/>
                <w:szCs w:val="28"/>
              </w:rPr>
            </w:pPr>
          </w:p>
        </w:tc>
      </w:tr>
    </w:tbl>
    <w:p w:rsidR="00497BC8" w:rsidRPr="00D633A4" w:rsidRDefault="00D633A4" w:rsidP="00E55993">
      <w:pPr>
        <w:spacing w:beforeLines="50" w:before="163"/>
        <w:ind w:firstLineChars="200" w:firstLine="480"/>
        <w:rPr>
          <w:rFonts w:ascii="楷体" w:eastAsia="楷体" w:hAnsi="楷体"/>
        </w:rPr>
      </w:pPr>
      <w:r w:rsidRPr="00D633A4">
        <w:rPr>
          <w:rFonts w:ascii="楷体" w:eastAsia="楷体" w:hAnsi="楷体" w:cs="仿宋_GB2312" w:hint="eastAsia"/>
          <w:bCs/>
        </w:rPr>
        <w:t>注：（1）固定人员：</w:t>
      </w:r>
      <w:r w:rsidRPr="00D633A4">
        <w:rPr>
          <w:rFonts w:ascii="楷体" w:eastAsia="楷体" w:hAnsi="楷体" w:cs="仿宋_GB2312" w:hint="eastAsia"/>
        </w:rPr>
        <w:t>指经过核定的属于示范中心编制的人员。（2）</w:t>
      </w:r>
      <w:r w:rsidRPr="00D633A4">
        <w:rPr>
          <w:rFonts w:ascii="楷体" w:eastAsia="楷体" w:hAnsi="楷体" w:cs="宋体" w:hint="eastAsia"/>
          <w:bCs/>
        </w:rPr>
        <w:t>示范中心职务：</w:t>
      </w:r>
      <w:r w:rsidRPr="00D633A4">
        <w:rPr>
          <w:rFonts w:ascii="楷体" w:eastAsia="楷体" w:hAnsi="楷体" w:hint="eastAsia"/>
        </w:rPr>
        <w:t>示范中心主任、副主任。（3）</w:t>
      </w:r>
      <w:r w:rsidRPr="00D633A4">
        <w:rPr>
          <w:rFonts w:ascii="楷体" w:eastAsia="楷体" w:hAnsi="楷体" w:cs="宋体" w:hint="eastAsia"/>
          <w:bCs/>
        </w:rPr>
        <w:t>工作性质：</w:t>
      </w:r>
      <w:r w:rsidRPr="00D633A4">
        <w:rPr>
          <w:rFonts w:ascii="楷体" w:eastAsia="楷体" w:hAnsi="楷体" w:hint="eastAsia"/>
        </w:rPr>
        <w:t>教学、技术、管理、其他。（4）</w:t>
      </w:r>
      <w:r w:rsidRPr="00D633A4">
        <w:rPr>
          <w:rFonts w:ascii="楷体" w:eastAsia="楷体" w:hAnsi="楷体" w:cs="宋体"/>
          <w:bCs/>
        </w:rPr>
        <w:t>学位：</w:t>
      </w:r>
      <w:r w:rsidRPr="00D633A4">
        <w:rPr>
          <w:rFonts w:ascii="楷体" w:eastAsia="楷体" w:hAnsi="楷体"/>
        </w:rPr>
        <w:t>博士、硕士、学士、其</w:t>
      </w:r>
      <w:r w:rsidRPr="00D633A4">
        <w:rPr>
          <w:rFonts w:ascii="楷体" w:eastAsia="楷体" w:hAnsi="楷体" w:hint="eastAsia"/>
        </w:rPr>
        <w:t>他</w:t>
      </w:r>
      <w:r w:rsidRPr="00D633A4">
        <w:rPr>
          <w:rFonts w:ascii="楷体" w:eastAsia="楷体" w:hAnsi="楷体"/>
        </w:rPr>
        <w:t>，一般以学位证书为准</w:t>
      </w:r>
      <w:r w:rsidRPr="00D633A4">
        <w:rPr>
          <w:rFonts w:ascii="楷体" w:eastAsia="楷体" w:hAnsi="楷体" w:hint="eastAsia"/>
        </w:rPr>
        <w:t>。（5）</w:t>
      </w:r>
      <w:r w:rsidRPr="00D633A4">
        <w:rPr>
          <w:rFonts w:ascii="楷体" w:eastAsia="楷体" w:hAnsi="楷体" w:hint="eastAsia"/>
          <w:bCs/>
        </w:rPr>
        <w:t>备注：</w:t>
      </w:r>
      <w:r w:rsidRPr="00D633A4">
        <w:rPr>
          <w:rFonts w:ascii="楷体" w:eastAsia="楷体" w:hAnsi="楷体" w:hint="eastAsia"/>
        </w:rPr>
        <w:t>是否院士、博士生导师、杰出青年基金获得者、长江学者等，获得时间。</w:t>
      </w:r>
    </w:p>
    <w:p w:rsidR="00497BC8" w:rsidRPr="00D633A4" w:rsidRDefault="00497BC8" w:rsidP="00E55993">
      <w:pPr>
        <w:spacing w:beforeLines="50" w:before="163"/>
        <w:ind w:firstLineChars="200" w:firstLine="480"/>
        <w:rPr>
          <w:rFonts w:ascii="楷体" w:eastAsia="楷体" w:hAnsi="楷体"/>
        </w:rPr>
      </w:pPr>
    </w:p>
    <w:p w:rsidR="00497BC8" w:rsidRPr="00D633A4" w:rsidRDefault="00497BC8" w:rsidP="00E55993">
      <w:pPr>
        <w:spacing w:beforeLines="50" w:before="163"/>
        <w:ind w:firstLineChars="200" w:firstLine="480"/>
        <w:rPr>
          <w:rFonts w:ascii="楷体" w:eastAsia="楷体" w:hAnsi="楷体"/>
        </w:rPr>
      </w:pPr>
    </w:p>
    <w:p w:rsidR="00497BC8" w:rsidRPr="00D633A4" w:rsidRDefault="00D633A4" w:rsidP="00E55993">
      <w:pPr>
        <w:spacing w:beforeLines="50" w:before="163" w:afterLines="50" w:after="163"/>
        <w:ind w:firstLineChars="200" w:firstLine="560"/>
        <w:rPr>
          <w:rFonts w:ascii="黑体" w:eastAsia="黑体" w:hAnsi="黑体" w:cs="仿宋_GB2312"/>
          <w:bCs/>
          <w:sz w:val="28"/>
          <w:szCs w:val="28"/>
        </w:rPr>
      </w:pPr>
      <w:r w:rsidRPr="00D633A4">
        <w:rPr>
          <w:rFonts w:ascii="黑体" w:eastAsia="黑体" w:hAnsi="黑体" w:hint="eastAsia"/>
          <w:bCs/>
          <w:sz w:val="28"/>
          <w:szCs w:val="28"/>
        </w:rPr>
        <w:lastRenderedPageBreak/>
        <w:t>（二）本年度</w:t>
      </w:r>
      <w:r w:rsidRPr="00D633A4">
        <w:rPr>
          <w:rFonts w:ascii="黑体" w:eastAsia="黑体" w:hAnsi="黑体" w:cs="仿宋_GB2312" w:hint="eastAsia"/>
          <w:bCs/>
          <w:sz w:val="28"/>
          <w:szCs w:val="28"/>
        </w:rPr>
        <w:t>兼职人员情况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709"/>
        <w:gridCol w:w="709"/>
        <w:gridCol w:w="1275"/>
        <w:gridCol w:w="709"/>
        <w:gridCol w:w="1134"/>
        <w:gridCol w:w="1276"/>
        <w:gridCol w:w="850"/>
        <w:gridCol w:w="993"/>
      </w:tblGrid>
      <w:tr w:rsidR="00497BC8" w:rsidRPr="00D633A4">
        <w:trPr>
          <w:trHeight w:val="609"/>
        </w:trPr>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序号</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姓名</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性别</w:t>
            </w:r>
          </w:p>
        </w:tc>
        <w:tc>
          <w:tcPr>
            <w:tcW w:w="1275"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出生年份</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职称</w:t>
            </w:r>
          </w:p>
        </w:tc>
        <w:tc>
          <w:tcPr>
            <w:tcW w:w="1134"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职务</w:t>
            </w:r>
          </w:p>
        </w:tc>
        <w:tc>
          <w:tcPr>
            <w:tcW w:w="1276"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学位</w:t>
            </w:r>
          </w:p>
        </w:tc>
        <w:tc>
          <w:tcPr>
            <w:tcW w:w="993" w:type="dxa"/>
            <w:tcBorders>
              <w:top w:val="single" w:sz="6" w:space="0" w:color="auto"/>
              <w:left w:val="single" w:sz="4"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备注</w:t>
            </w:r>
          </w:p>
        </w:tc>
      </w:tr>
      <w:tr w:rsidR="00497BC8" w:rsidRPr="00D633A4">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1</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徐从意</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男</w:t>
            </w:r>
          </w:p>
        </w:tc>
        <w:tc>
          <w:tcPr>
            <w:tcW w:w="1275"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1978</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讲师</w:t>
            </w:r>
          </w:p>
        </w:tc>
        <w:tc>
          <w:tcPr>
            <w:tcW w:w="1134"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无</w:t>
            </w:r>
          </w:p>
        </w:tc>
        <w:tc>
          <w:tcPr>
            <w:tcW w:w="1276"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rsidR="00497BC8" w:rsidRPr="00D633A4" w:rsidRDefault="00497BC8">
            <w:pPr>
              <w:jc w:val="center"/>
              <w:rPr>
                <w:rFonts w:ascii="仿宋" w:eastAsia="仿宋" w:hAnsi="仿宋" w:cs="Times New Roman"/>
              </w:rPr>
            </w:pPr>
          </w:p>
        </w:tc>
      </w:tr>
      <w:tr w:rsidR="00497BC8"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2</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宋培培</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男</w:t>
            </w:r>
          </w:p>
        </w:tc>
        <w:tc>
          <w:tcPr>
            <w:tcW w:w="1275"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ind w:leftChars="-48" w:left="-115" w:rightChars="-51" w:right="-122"/>
              <w:jc w:val="center"/>
              <w:rPr>
                <w:rFonts w:ascii="仿宋" w:eastAsia="仿宋" w:hAnsi="仿宋" w:cs="Times New Roman"/>
              </w:rPr>
            </w:pPr>
            <w:r w:rsidRPr="00D633A4">
              <w:rPr>
                <w:rFonts w:ascii="仿宋" w:eastAsia="仿宋" w:hAnsi="仿宋" w:cs="Times New Roman" w:hint="eastAsia"/>
              </w:rPr>
              <w:t>1981</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讲师</w:t>
            </w:r>
          </w:p>
        </w:tc>
        <w:tc>
          <w:tcPr>
            <w:tcW w:w="1134"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无</w:t>
            </w:r>
          </w:p>
        </w:tc>
        <w:tc>
          <w:tcPr>
            <w:tcW w:w="1276"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硕士</w:t>
            </w:r>
          </w:p>
        </w:tc>
        <w:tc>
          <w:tcPr>
            <w:tcW w:w="993" w:type="dxa"/>
            <w:tcBorders>
              <w:top w:val="single" w:sz="6" w:space="0" w:color="auto"/>
              <w:left w:val="single" w:sz="4" w:space="0" w:color="auto"/>
              <w:bottom w:val="single" w:sz="6" w:space="0" w:color="auto"/>
              <w:right w:val="single" w:sz="6" w:space="0" w:color="auto"/>
            </w:tcBorders>
            <w:vAlign w:val="center"/>
          </w:tcPr>
          <w:p w:rsidR="00497BC8" w:rsidRPr="00D633A4" w:rsidRDefault="00497BC8">
            <w:pPr>
              <w:jc w:val="center"/>
              <w:rPr>
                <w:rFonts w:ascii="仿宋" w:eastAsia="仿宋" w:hAnsi="仿宋" w:cs="Times New Roman"/>
              </w:rPr>
            </w:pPr>
          </w:p>
        </w:tc>
      </w:tr>
      <w:tr w:rsidR="00497BC8"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3</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李程</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男</w:t>
            </w:r>
          </w:p>
        </w:tc>
        <w:tc>
          <w:tcPr>
            <w:tcW w:w="1275"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ind w:leftChars="-48" w:left="-115" w:rightChars="-51" w:right="-122"/>
              <w:jc w:val="center"/>
              <w:rPr>
                <w:rFonts w:ascii="仿宋" w:eastAsia="仿宋" w:hAnsi="仿宋" w:cs="Times New Roman"/>
              </w:rPr>
            </w:pPr>
            <w:r w:rsidRPr="00D633A4">
              <w:rPr>
                <w:rFonts w:ascii="仿宋" w:eastAsia="仿宋" w:hAnsi="仿宋" w:cs="Times New Roman"/>
                <w:kern w:val="0"/>
              </w:rPr>
              <w:t>1988</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设计师</w:t>
            </w:r>
          </w:p>
        </w:tc>
        <w:tc>
          <w:tcPr>
            <w:tcW w:w="1134"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无</w:t>
            </w:r>
          </w:p>
        </w:tc>
        <w:tc>
          <w:tcPr>
            <w:tcW w:w="1276"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学士</w:t>
            </w:r>
          </w:p>
        </w:tc>
        <w:tc>
          <w:tcPr>
            <w:tcW w:w="993" w:type="dxa"/>
            <w:tcBorders>
              <w:top w:val="single" w:sz="6" w:space="0" w:color="auto"/>
              <w:left w:val="single" w:sz="4" w:space="0" w:color="auto"/>
              <w:bottom w:val="single" w:sz="6" w:space="0" w:color="auto"/>
              <w:right w:val="single" w:sz="6" w:space="0" w:color="auto"/>
            </w:tcBorders>
            <w:vAlign w:val="center"/>
          </w:tcPr>
          <w:p w:rsidR="00497BC8" w:rsidRPr="00D633A4" w:rsidRDefault="00497BC8">
            <w:pPr>
              <w:jc w:val="center"/>
              <w:rPr>
                <w:rFonts w:ascii="仿宋" w:eastAsia="仿宋" w:hAnsi="仿宋" w:cs="Times New Roman"/>
              </w:rPr>
            </w:pPr>
          </w:p>
        </w:tc>
      </w:tr>
      <w:tr w:rsidR="00497BC8" w:rsidRPr="00D633A4">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4</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proofErr w:type="gramStart"/>
            <w:r w:rsidRPr="00D633A4">
              <w:rPr>
                <w:rFonts w:ascii="仿宋" w:eastAsia="仿宋" w:hAnsi="仿宋" w:cs="Times New Roman"/>
              </w:rPr>
              <w:t>石军键</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男</w:t>
            </w:r>
          </w:p>
        </w:tc>
        <w:tc>
          <w:tcPr>
            <w:tcW w:w="1275"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1983</w:t>
            </w:r>
          </w:p>
        </w:tc>
        <w:tc>
          <w:tcPr>
            <w:tcW w:w="709"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工程师</w:t>
            </w:r>
          </w:p>
        </w:tc>
        <w:tc>
          <w:tcPr>
            <w:tcW w:w="1134"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技术中心主任</w:t>
            </w:r>
          </w:p>
        </w:tc>
        <w:tc>
          <w:tcPr>
            <w:tcW w:w="1276" w:type="dxa"/>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硕士</w:t>
            </w:r>
          </w:p>
        </w:tc>
        <w:tc>
          <w:tcPr>
            <w:tcW w:w="993" w:type="dxa"/>
            <w:tcBorders>
              <w:top w:val="single" w:sz="6" w:space="0" w:color="auto"/>
              <w:left w:val="single" w:sz="4" w:space="0" w:color="auto"/>
              <w:bottom w:val="single" w:sz="6" w:space="0" w:color="auto"/>
              <w:right w:val="single" w:sz="6" w:space="0" w:color="auto"/>
            </w:tcBorders>
            <w:vAlign w:val="center"/>
          </w:tcPr>
          <w:p w:rsidR="00497BC8" w:rsidRPr="00D633A4" w:rsidRDefault="00497BC8">
            <w:pPr>
              <w:jc w:val="center"/>
              <w:rPr>
                <w:rFonts w:ascii="仿宋" w:eastAsia="仿宋" w:hAnsi="仿宋" w:cs="Times New Roman"/>
              </w:rPr>
            </w:pPr>
          </w:p>
        </w:tc>
      </w:tr>
    </w:tbl>
    <w:p w:rsidR="00497BC8" w:rsidRPr="00D633A4" w:rsidRDefault="00D633A4" w:rsidP="00E55993">
      <w:pPr>
        <w:spacing w:beforeLines="50" w:before="163"/>
        <w:ind w:firstLineChars="200" w:firstLine="480"/>
        <w:rPr>
          <w:rFonts w:ascii="楷体" w:eastAsia="楷体" w:hAnsi="楷体"/>
        </w:rPr>
      </w:pPr>
      <w:r w:rsidRPr="00D633A4">
        <w:rPr>
          <w:rFonts w:ascii="楷体" w:eastAsia="楷体" w:hAnsi="楷体" w:cs="仿宋_GB2312" w:hint="eastAsia"/>
          <w:bCs/>
        </w:rPr>
        <w:t>注：（1）兼职人员：</w:t>
      </w:r>
      <w:r w:rsidRPr="00D633A4">
        <w:rPr>
          <w:rFonts w:ascii="楷体" w:eastAsia="楷体" w:hAnsi="楷体" w:cs="仿宋_GB2312" w:hint="eastAsia"/>
        </w:rPr>
        <w:t>指在示范中心内承担教学、技术、管理工作的非中心编制人员。</w:t>
      </w:r>
      <w:r w:rsidRPr="00D633A4">
        <w:rPr>
          <w:rFonts w:ascii="楷体" w:eastAsia="楷体" w:hAnsi="楷体" w:hint="eastAsia"/>
        </w:rPr>
        <w:t>（2）</w:t>
      </w:r>
      <w:r w:rsidRPr="00D633A4">
        <w:rPr>
          <w:rFonts w:ascii="楷体" w:eastAsia="楷体" w:hAnsi="楷体" w:cs="宋体" w:hint="eastAsia"/>
          <w:bCs/>
        </w:rPr>
        <w:t>工作性质：</w:t>
      </w:r>
      <w:r w:rsidRPr="00D633A4">
        <w:rPr>
          <w:rFonts w:ascii="楷体" w:eastAsia="楷体" w:hAnsi="楷体" w:cs="仿宋_GB2312" w:hint="eastAsia"/>
          <w:bCs/>
        </w:rPr>
        <w:t>教学、技术、管理、其他。</w:t>
      </w:r>
      <w:r w:rsidRPr="00D633A4">
        <w:rPr>
          <w:rFonts w:ascii="楷体" w:eastAsia="楷体" w:hAnsi="楷体" w:hint="eastAsia"/>
        </w:rPr>
        <w:t>（3）</w:t>
      </w:r>
      <w:r w:rsidRPr="00D633A4">
        <w:rPr>
          <w:rFonts w:ascii="楷体" w:eastAsia="楷体" w:hAnsi="楷体" w:cs="宋体"/>
          <w:bCs/>
        </w:rPr>
        <w:t>学位：</w:t>
      </w:r>
      <w:r w:rsidRPr="00D633A4">
        <w:rPr>
          <w:rFonts w:ascii="楷体" w:eastAsia="楷体" w:hAnsi="楷体"/>
        </w:rPr>
        <w:t>博士、硕士、学士、其</w:t>
      </w:r>
      <w:r w:rsidRPr="00D633A4">
        <w:rPr>
          <w:rFonts w:ascii="楷体" w:eastAsia="楷体" w:hAnsi="楷体" w:hint="eastAsia"/>
        </w:rPr>
        <w:t>他</w:t>
      </w:r>
      <w:r w:rsidRPr="00D633A4">
        <w:rPr>
          <w:rFonts w:ascii="楷体" w:eastAsia="楷体" w:hAnsi="楷体"/>
        </w:rPr>
        <w:t>，一般以学位证书为准</w:t>
      </w:r>
      <w:r w:rsidRPr="00D633A4">
        <w:rPr>
          <w:rFonts w:ascii="楷体" w:eastAsia="楷体" w:hAnsi="楷体" w:hint="eastAsia"/>
        </w:rPr>
        <w:t>。（4）</w:t>
      </w:r>
      <w:r w:rsidRPr="00D633A4">
        <w:rPr>
          <w:rFonts w:ascii="楷体" w:eastAsia="楷体" w:hAnsi="楷体" w:hint="eastAsia"/>
          <w:bCs/>
        </w:rPr>
        <w:t>备注：</w:t>
      </w:r>
      <w:r w:rsidRPr="00D633A4">
        <w:rPr>
          <w:rFonts w:ascii="楷体" w:eastAsia="楷体" w:hAnsi="楷体" w:hint="eastAsia"/>
        </w:rPr>
        <w:t>是否院士、博士生导师、杰出青年基金获得者、长江学者等，获得时间。</w:t>
      </w:r>
    </w:p>
    <w:p w:rsidR="00497BC8" w:rsidRPr="00D633A4" w:rsidRDefault="00D633A4" w:rsidP="00E55993">
      <w:pPr>
        <w:spacing w:beforeLines="50" w:before="163" w:afterLines="50" w:after="163"/>
        <w:ind w:firstLineChars="200" w:firstLine="560"/>
        <w:rPr>
          <w:rFonts w:ascii="黑体" w:eastAsia="黑体" w:hAnsi="黑体"/>
          <w:sz w:val="28"/>
          <w:szCs w:val="28"/>
        </w:rPr>
      </w:pPr>
      <w:r w:rsidRPr="00D633A4">
        <w:rPr>
          <w:rFonts w:ascii="黑体" w:eastAsia="黑体" w:hAnsi="黑体" w:hint="eastAsia"/>
          <w:sz w:val="28"/>
          <w:szCs w:val="28"/>
        </w:rPr>
        <w:t>（三）本年度流动人员情况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2"/>
        <w:gridCol w:w="698"/>
        <w:gridCol w:w="703"/>
        <w:gridCol w:w="828"/>
        <w:gridCol w:w="703"/>
        <w:gridCol w:w="703"/>
        <w:gridCol w:w="1700"/>
        <w:gridCol w:w="703"/>
        <w:gridCol w:w="1776"/>
      </w:tblGrid>
      <w:tr w:rsidR="00497BC8" w:rsidRPr="00D633A4">
        <w:trPr>
          <w:trHeight w:val="582"/>
        </w:trPr>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序号</w:t>
            </w:r>
          </w:p>
        </w:tc>
        <w:tc>
          <w:tcPr>
            <w:tcW w:w="410"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姓名</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性别</w:t>
            </w:r>
          </w:p>
        </w:tc>
        <w:tc>
          <w:tcPr>
            <w:tcW w:w="486"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出生年份</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职称</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国别</w:t>
            </w:r>
          </w:p>
        </w:tc>
        <w:tc>
          <w:tcPr>
            <w:tcW w:w="998"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工作单位</w:t>
            </w:r>
          </w:p>
        </w:tc>
        <w:tc>
          <w:tcPr>
            <w:tcW w:w="413" w:type="pct"/>
            <w:tcBorders>
              <w:top w:val="single" w:sz="6" w:space="0" w:color="auto"/>
              <w:left w:val="single" w:sz="4" w:space="0" w:color="auto"/>
              <w:bottom w:val="single" w:sz="6" w:space="0" w:color="auto"/>
              <w:right w:val="single" w:sz="4"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类型</w:t>
            </w:r>
          </w:p>
        </w:tc>
        <w:tc>
          <w:tcPr>
            <w:tcW w:w="1039" w:type="pct"/>
            <w:tcBorders>
              <w:top w:val="single" w:sz="6" w:space="0" w:color="auto"/>
              <w:left w:val="single" w:sz="4" w:space="0" w:color="auto"/>
              <w:bottom w:val="single" w:sz="6"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工作期限</w:t>
            </w:r>
          </w:p>
        </w:tc>
      </w:tr>
      <w:tr w:rsidR="00497BC8" w:rsidRPr="00D633A4">
        <w:trPr>
          <w:trHeight w:val="435"/>
        </w:trPr>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1</w:t>
            </w:r>
          </w:p>
        </w:tc>
        <w:tc>
          <w:tcPr>
            <w:tcW w:w="410"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韩雪山</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男</w:t>
            </w:r>
          </w:p>
        </w:tc>
        <w:tc>
          <w:tcPr>
            <w:tcW w:w="486"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1967</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正高工</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中国</w:t>
            </w:r>
          </w:p>
        </w:tc>
        <w:tc>
          <w:tcPr>
            <w:tcW w:w="998"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中国包装科研测试中心</w:t>
            </w:r>
          </w:p>
        </w:tc>
        <w:tc>
          <w:tcPr>
            <w:tcW w:w="413" w:type="pct"/>
            <w:tcBorders>
              <w:top w:val="single" w:sz="6" w:space="0" w:color="auto"/>
              <w:left w:val="single" w:sz="4" w:space="0" w:color="auto"/>
              <w:bottom w:val="single" w:sz="6"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其他</w:t>
            </w:r>
          </w:p>
        </w:tc>
        <w:tc>
          <w:tcPr>
            <w:tcW w:w="1039" w:type="pct"/>
            <w:tcBorders>
              <w:top w:val="single" w:sz="6" w:space="0" w:color="auto"/>
              <w:left w:val="single" w:sz="4" w:space="0" w:color="auto"/>
              <w:bottom w:val="single" w:sz="6" w:space="0" w:color="auto"/>
              <w:right w:val="single" w:sz="6" w:space="0" w:color="auto"/>
            </w:tcBorders>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2017.9-2022.8</w:t>
            </w:r>
          </w:p>
        </w:tc>
      </w:tr>
      <w:tr w:rsidR="00497BC8" w:rsidRPr="00D633A4">
        <w:trPr>
          <w:trHeight w:val="435"/>
        </w:trPr>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2</w:t>
            </w:r>
          </w:p>
        </w:tc>
        <w:tc>
          <w:tcPr>
            <w:tcW w:w="410"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宋敏</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男</w:t>
            </w:r>
          </w:p>
        </w:tc>
        <w:tc>
          <w:tcPr>
            <w:tcW w:w="486"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ind w:leftChars="-48" w:left="-115" w:rightChars="-51" w:right="-122"/>
              <w:jc w:val="center"/>
              <w:rPr>
                <w:rFonts w:ascii="仿宋" w:eastAsia="仿宋" w:hAnsi="仿宋" w:cs="Times New Roman"/>
              </w:rPr>
            </w:pPr>
            <w:r w:rsidRPr="00D633A4">
              <w:rPr>
                <w:rFonts w:ascii="仿宋" w:eastAsia="仿宋" w:hAnsi="仿宋" w:cs="Times New Roman"/>
                <w:kern w:val="0"/>
              </w:rPr>
              <w:t>1978</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高工</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中国</w:t>
            </w:r>
          </w:p>
        </w:tc>
        <w:tc>
          <w:tcPr>
            <w:tcW w:w="998"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proofErr w:type="gramStart"/>
            <w:r w:rsidRPr="00D633A4">
              <w:rPr>
                <w:rFonts w:ascii="仿宋" w:eastAsia="仿宋" w:hAnsi="仿宋" w:cs="Times New Roman"/>
              </w:rPr>
              <w:t>石家庄君乐宝</w:t>
            </w:r>
            <w:proofErr w:type="gramEnd"/>
            <w:r w:rsidRPr="00D633A4">
              <w:rPr>
                <w:rFonts w:ascii="仿宋" w:eastAsia="仿宋" w:hAnsi="仿宋" w:cs="Times New Roman"/>
              </w:rPr>
              <w:t>乳业有限公司</w:t>
            </w:r>
          </w:p>
        </w:tc>
        <w:tc>
          <w:tcPr>
            <w:tcW w:w="413" w:type="pct"/>
            <w:tcBorders>
              <w:top w:val="single" w:sz="6" w:space="0" w:color="auto"/>
              <w:left w:val="single" w:sz="4" w:space="0" w:color="auto"/>
              <w:bottom w:val="single" w:sz="6"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其他</w:t>
            </w:r>
          </w:p>
        </w:tc>
        <w:tc>
          <w:tcPr>
            <w:tcW w:w="1039" w:type="pct"/>
            <w:tcBorders>
              <w:top w:val="single" w:sz="6" w:space="0" w:color="auto"/>
              <w:left w:val="single" w:sz="4" w:space="0" w:color="auto"/>
              <w:bottom w:val="single" w:sz="6" w:space="0" w:color="auto"/>
              <w:right w:val="single" w:sz="6" w:space="0" w:color="auto"/>
            </w:tcBorders>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2017.9-2022.8</w:t>
            </w:r>
          </w:p>
        </w:tc>
      </w:tr>
      <w:tr w:rsidR="00497BC8" w:rsidRPr="00D633A4">
        <w:trPr>
          <w:trHeight w:val="435"/>
        </w:trPr>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3</w:t>
            </w:r>
          </w:p>
        </w:tc>
        <w:tc>
          <w:tcPr>
            <w:tcW w:w="410"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付翠霞</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女</w:t>
            </w:r>
          </w:p>
        </w:tc>
        <w:tc>
          <w:tcPr>
            <w:tcW w:w="486"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ind w:leftChars="-48" w:left="-115" w:rightChars="-51" w:right="-122"/>
              <w:jc w:val="center"/>
              <w:rPr>
                <w:rFonts w:ascii="仿宋" w:eastAsia="仿宋" w:hAnsi="仿宋" w:cs="Times New Roman"/>
              </w:rPr>
            </w:pPr>
            <w:r w:rsidRPr="00D633A4">
              <w:rPr>
                <w:rFonts w:ascii="仿宋" w:eastAsia="仿宋" w:hAnsi="仿宋" w:cs="Times New Roman"/>
                <w:kern w:val="0"/>
              </w:rPr>
              <w:t>1987</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工程师</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中国</w:t>
            </w:r>
          </w:p>
        </w:tc>
        <w:tc>
          <w:tcPr>
            <w:tcW w:w="998"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proofErr w:type="gramStart"/>
            <w:r w:rsidRPr="00D633A4">
              <w:rPr>
                <w:rFonts w:ascii="仿宋" w:eastAsia="仿宋" w:hAnsi="仿宋" w:cs="Times New Roman"/>
              </w:rPr>
              <w:t>石家庄君乐宝</w:t>
            </w:r>
            <w:proofErr w:type="gramEnd"/>
            <w:r w:rsidRPr="00D633A4">
              <w:rPr>
                <w:rFonts w:ascii="仿宋" w:eastAsia="仿宋" w:hAnsi="仿宋" w:cs="Times New Roman"/>
              </w:rPr>
              <w:t>乳业有限公司</w:t>
            </w:r>
          </w:p>
        </w:tc>
        <w:tc>
          <w:tcPr>
            <w:tcW w:w="413" w:type="pct"/>
            <w:tcBorders>
              <w:top w:val="single" w:sz="6" w:space="0" w:color="auto"/>
              <w:left w:val="single" w:sz="4" w:space="0" w:color="auto"/>
              <w:bottom w:val="single" w:sz="6"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其他</w:t>
            </w:r>
          </w:p>
        </w:tc>
        <w:tc>
          <w:tcPr>
            <w:tcW w:w="1039" w:type="pct"/>
            <w:tcBorders>
              <w:top w:val="single" w:sz="6" w:space="0" w:color="auto"/>
              <w:left w:val="single" w:sz="4" w:space="0" w:color="auto"/>
              <w:bottom w:val="single" w:sz="6" w:space="0" w:color="auto"/>
              <w:right w:val="single" w:sz="6" w:space="0" w:color="auto"/>
            </w:tcBorders>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2017.9-2022.8</w:t>
            </w:r>
          </w:p>
        </w:tc>
      </w:tr>
      <w:tr w:rsidR="00497BC8" w:rsidRPr="00D633A4">
        <w:trPr>
          <w:trHeight w:val="435"/>
        </w:trPr>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4</w:t>
            </w:r>
          </w:p>
        </w:tc>
        <w:tc>
          <w:tcPr>
            <w:tcW w:w="410"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陈飞</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男</w:t>
            </w:r>
          </w:p>
        </w:tc>
        <w:tc>
          <w:tcPr>
            <w:tcW w:w="486"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ind w:leftChars="-48" w:left="-115" w:rightChars="-51" w:right="-122"/>
              <w:jc w:val="center"/>
              <w:rPr>
                <w:rFonts w:ascii="仿宋" w:eastAsia="仿宋" w:hAnsi="仿宋" w:cs="Times New Roman"/>
              </w:rPr>
            </w:pPr>
            <w:r w:rsidRPr="00D633A4">
              <w:rPr>
                <w:rFonts w:ascii="仿宋" w:eastAsia="仿宋" w:hAnsi="仿宋" w:cs="Times New Roman"/>
                <w:kern w:val="0"/>
              </w:rPr>
              <w:t>1985</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工程师</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中国</w:t>
            </w:r>
          </w:p>
        </w:tc>
        <w:tc>
          <w:tcPr>
            <w:tcW w:w="998" w:type="pct"/>
            <w:tcBorders>
              <w:top w:val="single" w:sz="6" w:space="0" w:color="auto"/>
              <w:left w:val="single" w:sz="6" w:space="0" w:color="auto"/>
              <w:bottom w:val="single" w:sz="6" w:space="0" w:color="auto"/>
              <w:right w:val="single" w:sz="6" w:space="0" w:color="auto"/>
            </w:tcBorders>
            <w:vAlign w:val="center"/>
          </w:tcPr>
          <w:p w:rsidR="00497BC8" w:rsidRPr="00D633A4" w:rsidRDefault="00DE6F86">
            <w:pPr>
              <w:jc w:val="center"/>
              <w:rPr>
                <w:rFonts w:ascii="仿宋" w:eastAsia="仿宋" w:hAnsi="仿宋" w:cs="Times New Roman"/>
              </w:rPr>
            </w:pPr>
            <w:hyperlink r:id="rId10" w:tgtFrame="https://www.baidu.com/_blank" w:history="1">
              <w:r w:rsidR="00D633A4" w:rsidRPr="00D633A4">
                <w:rPr>
                  <w:rFonts w:ascii="仿宋" w:eastAsia="仿宋" w:hAnsi="仿宋" w:cs="Times New Roman"/>
                </w:rPr>
                <w:t>汇源印刷包装科技(天津)股份有限公司</w:t>
              </w:r>
            </w:hyperlink>
          </w:p>
        </w:tc>
        <w:tc>
          <w:tcPr>
            <w:tcW w:w="413" w:type="pct"/>
            <w:tcBorders>
              <w:top w:val="single" w:sz="6" w:space="0" w:color="auto"/>
              <w:left w:val="single" w:sz="4" w:space="0" w:color="auto"/>
              <w:bottom w:val="single" w:sz="6"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其他</w:t>
            </w:r>
          </w:p>
        </w:tc>
        <w:tc>
          <w:tcPr>
            <w:tcW w:w="1039" w:type="pct"/>
            <w:tcBorders>
              <w:top w:val="single" w:sz="6" w:space="0" w:color="auto"/>
              <w:left w:val="single" w:sz="4" w:space="0" w:color="auto"/>
              <w:bottom w:val="single" w:sz="6" w:space="0" w:color="auto"/>
              <w:right w:val="single" w:sz="6" w:space="0" w:color="auto"/>
            </w:tcBorders>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2017.9-2022.8</w:t>
            </w:r>
          </w:p>
        </w:tc>
      </w:tr>
      <w:tr w:rsidR="00497BC8" w:rsidRPr="00D633A4">
        <w:trPr>
          <w:trHeight w:val="435"/>
        </w:trPr>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5</w:t>
            </w:r>
          </w:p>
        </w:tc>
        <w:tc>
          <w:tcPr>
            <w:tcW w:w="410"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李程</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男</w:t>
            </w:r>
          </w:p>
        </w:tc>
        <w:tc>
          <w:tcPr>
            <w:tcW w:w="486"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ind w:leftChars="-48" w:left="-115" w:rightChars="-51" w:right="-122"/>
              <w:jc w:val="center"/>
              <w:rPr>
                <w:rFonts w:ascii="仿宋" w:eastAsia="仿宋" w:hAnsi="仿宋" w:cs="Times New Roman"/>
              </w:rPr>
            </w:pPr>
            <w:r w:rsidRPr="00D633A4">
              <w:rPr>
                <w:rFonts w:ascii="仿宋" w:eastAsia="仿宋" w:hAnsi="仿宋" w:cs="Times New Roman"/>
                <w:kern w:val="0"/>
              </w:rPr>
              <w:t>1988</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设计师</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中国</w:t>
            </w:r>
          </w:p>
        </w:tc>
        <w:tc>
          <w:tcPr>
            <w:tcW w:w="998"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天津</w:t>
            </w:r>
            <w:proofErr w:type="gramStart"/>
            <w:r w:rsidRPr="00D633A4">
              <w:rPr>
                <w:rFonts w:ascii="仿宋" w:eastAsia="仿宋" w:hAnsi="仿宋" w:cs="Times New Roman"/>
              </w:rPr>
              <w:t>澜</w:t>
            </w:r>
            <w:proofErr w:type="gramEnd"/>
            <w:r w:rsidRPr="00D633A4">
              <w:rPr>
                <w:rFonts w:ascii="仿宋" w:eastAsia="仿宋" w:hAnsi="仿宋" w:cs="Times New Roman"/>
              </w:rPr>
              <w:t>帝创意企业形象策划有限公司</w:t>
            </w:r>
          </w:p>
        </w:tc>
        <w:tc>
          <w:tcPr>
            <w:tcW w:w="413" w:type="pct"/>
            <w:tcBorders>
              <w:top w:val="single" w:sz="6" w:space="0" w:color="auto"/>
              <w:left w:val="single" w:sz="4" w:space="0" w:color="auto"/>
              <w:bottom w:val="single" w:sz="6"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其他</w:t>
            </w:r>
          </w:p>
        </w:tc>
        <w:tc>
          <w:tcPr>
            <w:tcW w:w="1039" w:type="pct"/>
            <w:tcBorders>
              <w:top w:val="single" w:sz="6" w:space="0" w:color="auto"/>
              <w:left w:val="single" w:sz="4" w:space="0" w:color="auto"/>
              <w:bottom w:val="single" w:sz="6" w:space="0" w:color="auto"/>
              <w:right w:val="single" w:sz="6" w:space="0" w:color="auto"/>
            </w:tcBorders>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2017.9-2022.8</w:t>
            </w:r>
          </w:p>
        </w:tc>
      </w:tr>
      <w:tr w:rsidR="00497BC8" w:rsidRPr="00D633A4">
        <w:trPr>
          <w:trHeight w:val="435"/>
        </w:trPr>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6</w:t>
            </w:r>
          </w:p>
        </w:tc>
        <w:tc>
          <w:tcPr>
            <w:tcW w:w="410"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沈华军</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男</w:t>
            </w:r>
          </w:p>
        </w:tc>
        <w:tc>
          <w:tcPr>
            <w:tcW w:w="486"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1979</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高工</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中国</w:t>
            </w:r>
          </w:p>
        </w:tc>
        <w:tc>
          <w:tcPr>
            <w:tcW w:w="998" w:type="pct"/>
            <w:tcBorders>
              <w:top w:val="single" w:sz="6" w:space="0" w:color="auto"/>
              <w:left w:val="single" w:sz="6" w:space="0" w:color="auto"/>
              <w:bottom w:val="single" w:sz="6" w:space="0" w:color="auto"/>
              <w:right w:val="single" w:sz="6" w:space="0" w:color="auto"/>
            </w:tcBorders>
            <w:vAlign w:val="center"/>
          </w:tcPr>
          <w:p w:rsidR="00497BC8" w:rsidRPr="00D633A4" w:rsidRDefault="00DE6F86">
            <w:pPr>
              <w:jc w:val="center"/>
              <w:rPr>
                <w:rFonts w:ascii="仿宋" w:eastAsia="仿宋" w:hAnsi="仿宋" w:cs="Times New Roman"/>
              </w:rPr>
            </w:pPr>
            <w:hyperlink r:id="rId11" w:tgtFrame="https://www.baidu.com/_blank" w:history="1">
              <w:r w:rsidR="00D633A4" w:rsidRPr="00D633A4">
                <w:rPr>
                  <w:rFonts w:ascii="仿宋" w:eastAsia="仿宋" w:hAnsi="仿宋" w:cs="Times New Roman"/>
                </w:rPr>
                <w:t>好时(上海)食品研发有限公司</w:t>
              </w:r>
            </w:hyperlink>
          </w:p>
        </w:tc>
        <w:tc>
          <w:tcPr>
            <w:tcW w:w="413" w:type="pct"/>
            <w:tcBorders>
              <w:top w:val="single" w:sz="6" w:space="0" w:color="auto"/>
              <w:left w:val="single" w:sz="4" w:space="0" w:color="auto"/>
              <w:bottom w:val="single" w:sz="6"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其他</w:t>
            </w:r>
          </w:p>
        </w:tc>
        <w:tc>
          <w:tcPr>
            <w:tcW w:w="1039" w:type="pct"/>
            <w:tcBorders>
              <w:top w:val="single" w:sz="6" w:space="0" w:color="auto"/>
              <w:left w:val="single" w:sz="4" w:space="0" w:color="auto"/>
              <w:bottom w:val="single" w:sz="6" w:space="0" w:color="auto"/>
              <w:right w:val="single" w:sz="6" w:space="0" w:color="auto"/>
            </w:tcBorders>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2017.9-2022.8</w:t>
            </w:r>
          </w:p>
        </w:tc>
      </w:tr>
      <w:tr w:rsidR="00497BC8" w:rsidRPr="00D633A4">
        <w:trPr>
          <w:trHeight w:val="435"/>
        </w:trPr>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7</w:t>
            </w:r>
          </w:p>
        </w:tc>
        <w:tc>
          <w:tcPr>
            <w:tcW w:w="410"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陈小艺</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女</w:t>
            </w:r>
          </w:p>
        </w:tc>
        <w:tc>
          <w:tcPr>
            <w:tcW w:w="486"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hint="eastAsia"/>
              </w:rPr>
              <w:t>1992</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设计师</w:t>
            </w:r>
          </w:p>
        </w:tc>
        <w:tc>
          <w:tcPr>
            <w:tcW w:w="413" w:type="pct"/>
            <w:tcBorders>
              <w:top w:val="single" w:sz="6" w:space="0" w:color="auto"/>
              <w:left w:val="single" w:sz="6" w:space="0" w:color="auto"/>
              <w:bottom w:val="single" w:sz="6" w:space="0" w:color="auto"/>
              <w:right w:val="single" w:sz="6"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中国</w:t>
            </w:r>
          </w:p>
        </w:tc>
        <w:tc>
          <w:tcPr>
            <w:tcW w:w="998" w:type="pct"/>
            <w:tcBorders>
              <w:top w:val="single" w:sz="6" w:space="0" w:color="auto"/>
              <w:left w:val="single" w:sz="6" w:space="0" w:color="auto"/>
              <w:bottom w:val="single" w:sz="6" w:space="0" w:color="auto"/>
              <w:right w:val="single" w:sz="6" w:space="0" w:color="auto"/>
            </w:tcBorders>
            <w:vAlign w:val="center"/>
          </w:tcPr>
          <w:p w:rsidR="00497BC8" w:rsidRPr="00D633A4" w:rsidRDefault="00DE6F86">
            <w:pPr>
              <w:jc w:val="center"/>
              <w:rPr>
                <w:rFonts w:ascii="仿宋" w:eastAsia="仿宋" w:hAnsi="仿宋" w:cs="Times New Roman"/>
              </w:rPr>
            </w:pPr>
            <w:hyperlink r:id="rId12" w:tgtFrame="https://www.baidu.com/_blank" w:history="1">
              <w:r w:rsidR="00D633A4" w:rsidRPr="00D633A4">
                <w:rPr>
                  <w:rFonts w:ascii="仿宋" w:eastAsia="仿宋" w:hAnsi="仿宋" w:cs="Times New Roman"/>
                </w:rPr>
                <w:t>好时(上海)食品研发有限公司</w:t>
              </w:r>
            </w:hyperlink>
          </w:p>
        </w:tc>
        <w:tc>
          <w:tcPr>
            <w:tcW w:w="413" w:type="pct"/>
            <w:tcBorders>
              <w:top w:val="single" w:sz="6" w:space="0" w:color="auto"/>
              <w:left w:val="single" w:sz="4" w:space="0" w:color="auto"/>
              <w:bottom w:val="single" w:sz="6"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其他</w:t>
            </w:r>
          </w:p>
        </w:tc>
        <w:tc>
          <w:tcPr>
            <w:tcW w:w="1039" w:type="pct"/>
            <w:tcBorders>
              <w:top w:val="single" w:sz="6" w:space="0" w:color="auto"/>
              <w:left w:val="single" w:sz="4" w:space="0" w:color="auto"/>
              <w:bottom w:val="single" w:sz="6" w:space="0" w:color="auto"/>
              <w:right w:val="single" w:sz="6" w:space="0" w:color="auto"/>
            </w:tcBorders>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2017.9-2022.8</w:t>
            </w:r>
          </w:p>
        </w:tc>
      </w:tr>
    </w:tbl>
    <w:p w:rsidR="00497BC8" w:rsidRPr="00D633A4" w:rsidRDefault="00D633A4" w:rsidP="00E55993">
      <w:pPr>
        <w:spacing w:beforeLines="50" w:before="163"/>
        <w:ind w:firstLineChars="200" w:firstLine="480"/>
        <w:rPr>
          <w:rFonts w:ascii="楷体" w:eastAsia="楷体" w:hAnsi="楷体"/>
        </w:rPr>
      </w:pPr>
      <w:r w:rsidRPr="00D633A4">
        <w:rPr>
          <w:rFonts w:ascii="楷体" w:eastAsia="楷体" w:hAnsi="楷体" w:hint="eastAsia"/>
        </w:rPr>
        <w:t>注：（1）流动人员：指在中心进修学习、做访问学者、</w:t>
      </w:r>
      <w:r w:rsidRPr="00D633A4">
        <w:rPr>
          <w:rFonts w:ascii="楷体" w:eastAsia="楷体" w:hAnsi="楷体"/>
        </w:rPr>
        <w:t>行业企业人员、海</w:t>
      </w:r>
      <w:r w:rsidRPr="00D633A4">
        <w:rPr>
          <w:rFonts w:ascii="楷体" w:eastAsia="楷体" w:hAnsi="楷体"/>
        </w:rPr>
        <w:lastRenderedPageBreak/>
        <w:t>内外合作教学人员等。</w:t>
      </w:r>
      <w:r w:rsidRPr="00D633A4">
        <w:rPr>
          <w:rFonts w:ascii="楷体" w:eastAsia="楷体" w:hAnsi="楷体" w:hint="eastAsia"/>
        </w:rPr>
        <w:t>（2）工作期限：在示范中心工作的协议起止时间。</w:t>
      </w:r>
    </w:p>
    <w:p w:rsidR="00497BC8" w:rsidRPr="00D633A4" w:rsidRDefault="00D633A4" w:rsidP="00E55993">
      <w:pPr>
        <w:spacing w:beforeLines="50" w:before="163" w:afterLines="50" w:after="163"/>
        <w:ind w:firstLineChars="200" w:firstLine="560"/>
        <w:rPr>
          <w:rFonts w:ascii="黑体" w:eastAsia="黑体" w:hAnsi="黑体" w:cs="仿宋_GB2312"/>
          <w:bCs/>
          <w:sz w:val="28"/>
          <w:szCs w:val="28"/>
        </w:rPr>
      </w:pPr>
      <w:r w:rsidRPr="00D633A4">
        <w:rPr>
          <w:rFonts w:ascii="黑体" w:eastAsia="黑体" w:hAnsi="黑体" w:hint="eastAsia"/>
          <w:sz w:val="28"/>
          <w:szCs w:val="28"/>
        </w:rPr>
        <w:t>（四）本年度</w:t>
      </w:r>
      <w:r w:rsidRPr="00D633A4">
        <w:rPr>
          <w:rFonts w:ascii="黑体" w:eastAsia="黑体" w:hAnsi="黑体" w:cs="仿宋_GB2312" w:hint="eastAsia"/>
          <w:bCs/>
          <w:sz w:val="28"/>
          <w:szCs w:val="28"/>
        </w:rPr>
        <w:t>教学指导委员会人员情况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7"/>
        <w:gridCol w:w="707"/>
        <w:gridCol w:w="707"/>
        <w:gridCol w:w="1192"/>
        <w:gridCol w:w="707"/>
        <w:gridCol w:w="705"/>
        <w:gridCol w:w="705"/>
        <w:gridCol w:w="1192"/>
        <w:gridCol w:w="705"/>
        <w:gridCol w:w="1189"/>
      </w:tblGrid>
      <w:tr w:rsidR="00497BC8" w:rsidRPr="00D633A4">
        <w:trPr>
          <w:trHeight w:val="606"/>
        </w:trPr>
        <w:tc>
          <w:tcPr>
            <w:tcW w:w="415" w:type="pct"/>
            <w:tcBorders>
              <w:top w:val="single" w:sz="6" w:space="0" w:color="auto"/>
              <w:left w:val="single" w:sz="6" w:space="0" w:color="auto"/>
              <w:bottom w:val="single" w:sz="4"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序号</w:t>
            </w:r>
          </w:p>
        </w:tc>
        <w:tc>
          <w:tcPr>
            <w:tcW w:w="415" w:type="pct"/>
            <w:tcBorders>
              <w:top w:val="single" w:sz="6" w:space="0" w:color="auto"/>
              <w:left w:val="single" w:sz="6" w:space="0" w:color="auto"/>
              <w:bottom w:val="single" w:sz="4"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姓名</w:t>
            </w:r>
          </w:p>
        </w:tc>
        <w:tc>
          <w:tcPr>
            <w:tcW w:w="415" w:type="pct"/>
            <w:tcBorders>
              <w:top w:val="single" w:sz="6" w:space="0" w:color="auto"/>
              <w:left w:val="single" w:sz="6" w:space="0" w:color="auto"/>
              <w:bottom w:val="single" w:sz="4"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性别</w:t>
            </w:r>
          </w:p>
        </w:tc>
        <w:tc>
          <w:tcPr>
            <w:tcW w:w="700" w:type="pct"/>
            <w:tcBorders>
              <w:top w:val="single" w:sz="6" w:space="0" w:color="auto"/>
              <w:left w:val="single" w:sz="6" w:space="0" w:color="auto"/>
              <w:bottom w:val="single" w:sz="4"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出生年份</w:t>
            </w:r>
          </w:p>
        </w:tc>
        <w:tc>
          <w:tcPr>
            <w:tcW w:w="415" w:type="pct"/>
            <w:tcBorders>
              <w:top w:val="single" w:sz="6" w:space="0" w:color="auto"/>
              <w:left w:val="single" w:sz="6" w:space="0" w:color="auto"/>
              <w:bottom w:val="single" w:sz="4"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职称</w:t>
            </w:r>
          </w:p>
        </w:tc>
        <w:tc>
          <w:tcPr>
            <w:tcW w:w="414" w:type="pct"/>
            <w:tcBorders>
              <w:top w:val="single" w:sz="6" w:space="0" w:color="auto"/>
              <w:left w:val="single" w:sz="6" w:space="0" w:color="auto"/>
              <w:bottom w:val="single" w:sz="4"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职务</w:t>
            </w:r>
          </w:p>
        </w:tc>
        <w:tc>
          <w:tcPr>
            <w:tcW w:w="414" w:type="pct"/>
            <w:tcBorders>
              <w:top w:val="single" w:sz="6" w:space="0" w:color="auto"/>
              <w:left w:val="single" w:sz="6" w:space="0" w:color="auto"/>
              <w:bottom w:val="single" w:sz="4"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国别</w:t>
            </w:r>
          </w:p>
        </w:tc>
        <w:tc>
          <w:tcPr>
            <w:tcW w:w="700" w:type="pct"/>
            <w:tcBorders>
              <w:top w:val="single" w:sz="6" w:space="0" w:color="auto"/>
              <w:left w:val="single" w:sz="6" w:space="0" w:color="auto"/>
              <w:bottom w:val="single" w:sz="4"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工作单位</w:t>
            </w:r>
          </w:p>
        </w:tc>
        <w:tc>
          <w:tcPr>
            <w:tcW w:w="414" w:type="pct"/>
            <w:tcBorders>
              <w:top w:val="single" w:sz="6" w:space="0" w:color="auto"/>
              <w:left w:val="single" w:sz="4" w:space="0" w:color="auto"/>
              <w:bottom w:val="single" w:sz="4" w:space="0" w:color="auto"/>
              <w:right w:val="single" w:sz="4"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类型</w:t>
            </w:r>
          </w:p>
        </w:tc>
        <w:tc>
          <w:tcPr>
            <w:tcW w:w="700" w:type="pct"/>
            <w:tcBorders>
              <w:top w:val="single" w:sz="6" w:space="0" w:color="auto"/>
              <w:left w:val="single" w:sz="4" w:space="0" w:color="auto"/>
              <w:bottom w:val="single" w:sz="4" w:space="0" w:color="auto"/>
              <w:right w:val="single" w:sz="6" w:space="0" w:color="auto"/>
            </w:tcBorders>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参会次数</w:t>
            </w:r>
          </w:p>
        </w:tc>
      </w:tr>
      <w:tr w:rsidR="00497BC8" w:rsidRPr="00D633A4">
        <w:trPr>
          <w:trHeight w:val="483"/>
        </w:trPr>
        <w:tc>
          <w:tcPr>
            <w:tcW w:w="415"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1</w:t>
            </w:r>
          </w:p>
        </w:tc>
        <w:tc>
          <w:tcPr>
            <w:tcW w:w="415"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韩雪山</w:t>
            </w:r>
          </w:p>
        </w:tc>
        <w:tc>
          <w:tcPr>
            <w:tcW w:w="415"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男</w:t>
            </w:r>
          </w:p>
        </w:tc>
        <w:tc>
          <w:tcPr>
            <w:tcW w:w="700"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1967</w:t>
            </w:r>
          </w:p>
        </w:tc>
        <w:tc>
          <w:tcPr>
            <w:tcW w:w="415"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正高工</w:t>
            </w:r>
          </w:p>
        </w:tc>
        <w:tc>
          <w:tcPr>
            <w:tcW w:w="414"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主任委员</w:t>
            </w:r>
          </w:p>
        </w:tc>
        <w:tc>
          <w:tcPr>
            <w:tcW w:w="414"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中国</w:t>
            </w:r>
          </w:p>
        </w:tc>
        <w:tc>
          <w:tcPr>
            <w:tcW w:w="700"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中国包装科研测试中心</w:t>
            </w:r>
          </w:p>
        </w:tc>
        <w:tc>
          <w:tcPr>
            <w:tcW w:w="414"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企业专家</w:t>
            </w:r>
          </w:p>
        </w:tc>
        <w:tc>
          <w:tcPr>
            <w:tcW w:w="700"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1</w:t>
            </w:r>
          </w:p>
        </w:tc>
      </w:tr>
      <w:tr w:rsidR="00497BC8" w:rsidRPr="00D633A4">
        <w:trPr>
          <w:trHeight w:val="435"/>
        </w:trPr>
        <w:tc>
          <w:tcPr>
            <w:tcW w:w="415"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2</w:t>
            </w:r>
          </w:p>
        </w:tc>
        <w:tc>
          <w:tcPr>
            <w:tcW w:w="415"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李振亮</w:t>
            </w:r>
          </w:p>
        </w:tc>
        <w:tc>
          <w:tcPr>
            <w:tcW w:w="415"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男</w:t>
            </w:r>
          </w:p>
        </w:tc>
        <w:tc>
          <w:tcPr>
            <w:tcW w:w="700"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1953</w:t>
            </w:r>
          </w:p>
        </w:tc>
        <w:tc>
          <w:tcPr>
            <w:tcW w:w="415"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教授</w:t>
            </w:r>
          </w:p>
        </w:tc>
        <w:tc>
          <w:tcPr>
            <w:tcW w:w="414"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委员</w:t>
            </w:r>
          </w:p>
        </w:tc>
        <w:tc>
          <w:tcPr>
            <w:tcW w:w="414"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中国</w:t>
            </w:r>
          </w:p>
        </w:tc>
        <w:tc>
          <w:tcPr>
            <w:tcW w:w="700"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天津科技大学</w:t>
            </w:r>
          </w:p>
        </w:tc>
        <w:tc>
          <w:tcPr>
            <w:tcW w:w="414"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校内专家</w:t>
            </w:r>
          </w:p>
        </w:tc>
        <w:tc>
          <w:tcPr>
            <w:tcW w:w="700"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1</w:t>
            </w:r>
          </w:p>
        </w:tc>
      </w:tr>
      <w:tr w:rsidR="00497BC8" w:rsidRPr="00D633A4">
        <w:trPr>
          <w:trHeight w:val="435"/>
        </w:trPr>
        <w:tc>
          <w:tcPr>
            <w:tcW w:w="415"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3</w:t>
            </w:r>
          </w:p>
        </w:tc>
        <w:tc>
          <w:tcPr>
            <w:tcW w:w="415" w:type="pct"/>
            <w:tcBorders>
              <w:top w:val="single" w:sz="4" w:space="0" w:color="auto"/>
              <w:left w:val="single" w:sz="4" w:space="0" w:color="auto"/>
              <w:bottom w:val="single" w:sz="4" w:space="0" w:color="auto"/>
              <w:right w:val="single" w:sz="4" w:space="0" w:color="auto"/>
            </w:tcBorders>
            <w:vAlign w:val="center"/>
          </w:tcPr>
          <w:p w:rsidR="00497BC8" w:rsidRPr="00D633A4" w:rsidRDefault="00DE6F86">
            <w:pPr>
              <w:jc w:val="center"/>
              <w:rPr>
                <w:rFonts w:ascii="仿宋" w:eastAsia="仿宋" w:hAnsi="仿宋" w:cs="Times New Roman"/>
              </w:rPr>
            </w:pPr>
            <w:hyperlink r:id="rId13" w:tgtFrame="_blank" w:history="1">
              <w:proofErr w:type="gramStart"/>
              <w:r w:rsidR="00D633A4" w:rsidRPr="00D633A4">
                <w:rPr>
                  <w:rFonts w:ascii="仿宋" w:eastAsia="仿宋" w:hAnsi="仿宋" w:cs="Times New Roman" w:hint="eastAsia"/>
                </w:rPr>
                <w:t>揣成智</w:t>
              </w:r>
              <w:proofErr w:type="gramEnd"/>
            </w:hyperlink>
          </w:p>
        </w:tc>
        <w:tc>
          <w:tcPr>
            <w:tcW w:w="415"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男</w:t>
            </w:r>
          </w:p>
        </w:tc>
        <w:tc>
          <w:tcPr>
            <w:tcW w:w="700"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1953</w:t>
            </w:r>
          </w:p>
        </w:tc>
        <w:tc>
          <w:tcPr>
            <w:tcW w:w="415"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教授</w:t>
            </w:r>
          </w:p>
        </w:tc>
        <w:tc>
          <w:tcPr>
            <w:tcW w:w="414"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委员</w:t>
            </w:r>
          </w:p>
        </w:tc>
        <w:tc>
          <w:tcPr>
            <w:tcW w:w="414"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中国</w:t>
            </w:r>
          </w:p>
        </w:tc>
        <w:tc>
          <w:tcPr>
            <w:tcW w:w="700"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天津科技大学</w:t>
            </w:r>
          </w:p>
        </w:tc>
        <w:tc>
          <w:tcPr>
            <w:tcW w:w="414"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校内专家</w:t>
            </w:r>
          </w:p>
        </w:tc>
        <w:tc>
          <w:tcPr>
            <w:tcW w:w="700"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1</w:t>
            </w:r>
          </w:p>
        </w:tc>
      </w:tr>
      <w:tr w:rsidR="00497BC8" w:rsidRPr="00D633A4">
        <w:trPr>
          <w:trHeight w:val="435"/>
        </w:trPr>
        <w:tc>
          <w:tcPr>
            <w:tcW w:w="0" w:type="auto"/>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4</w:t>
            </w:r>
          </w:p>
        </w:tc>
        <w:tc>
          <w:tcPr>
            <w:tcW w:w="0" w:type="auto"/>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计宏伟</w:t>
            </w:r>
          </w:p>
        </w:tc>
        <w:tc>
          <w:tcPr>
            <w:tcW w:w="415"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男</w:t>
            </w:r>
          </w:p>
        </w:tc>
        <w:tc>
          <w:tcPr>
            <w:tcW w:w="700"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1964</w:t>
            </w:r>
          </w:p>
        </w:tc>
        <w:tc>
          <w:tcPr>
            <w:tcW w:w="0" w:type="auto"/>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教授</w:t>
            </w:r>
          </w:p>
        </w:tc>
        <w:tc>
          <w:tcPr>
            <w:tcW w:w="0" w:type="auto"/>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委员</w:t>
            </w:r>
          </w:p>
        </w:tc>
        <w:tc>
          <w:tcPr>
            <w:tcW w:w="0" w:type="auto"/>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中国</w:t>
            </w:r>
          </w:p>
        </w:tc>
        <w:tc>
          <w:tcPr>
            <w:tcW w:w="0" w:type="auto"/>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天津商业大学</w:t>
            </w:r>
          </w:p>
        </w:tc>
        <w:tc>
          <w:tcPr>
            <w:tcW w:w="0" w:type="auto"/>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外校专家</w:t>
            </w:r>
          </w:p>
        </w:tc>
        <w:tc>
          <w:tcPr>
            <w:tcW w:w="0" w:type="auto"/>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1</w:t>
            </w:r>
          </w:p>
        </w:tc>
      </w:tr>
      <w:tr w:rsidR="00497BC8" w:rsidRPr="00D633A4">
        <w:trPr>
          <w:trHeight w:val="435"/>
        </w:trPr>
        <w:tc>
          <w:tcPr>
            <w:tcW w:w="0" w:type="auto"/>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5</w:t>
            </w:r>
          </w:p>
        </w:tc>
        <w:tc>
          <w:tcPr>
            <w:tcW w:w="0" w:type="auto"/>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郝晓秀</w:t>
            </w:r>
          </w:p>
        </w:tc>
        <w:tc>
          <w:tcPr>
            <w:tcW w:w="415"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女</w:t>
            </w:r>
          </w:p>
        </w:tc>
        <w:tc>
          <w:tcPr>
            <w:tcW w:w="700" w:type="pct"/>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1965</w:t>
            </w:r>
          </w:p>
        </w:tc>
        <w:tc>
          <w:tcPr>
            <w:tcW w:w="0" w:type="auto"/>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教授</w:t>
            </w:r>
          </w:p>
        </w:tc>
        <w:tc>
          <w:tcPr>
            <w:tcW w:w="0" w:type="auto"/>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委员</w:t>
            </w:r>
          </w:p>
        </w:tc>
        <w:tc>
          <w:tcPr>
            <w:tcW w:w="0" w:type="auto"/>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中国</w:t>
            </w:r>
          </w:p>
        </w:tc>
        <w:tc>
          <w:tcPr>
            <w:tcW w:w="0" w:type="auto"/>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天津职业大学</w:t>
            </w:r>
          </w:p>
        </w:tc>
        <w:tc>
          <w:tcPr>
            <w:tcW w:w="0" w:type="auto"/>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外校专家</w:t>
            </w:r>
          </w:p>
        </w:tc>
        <w:tc>
          <w:tcPr>
            <w:tcW w:w="0" w:type="auto"/>
            <w:tcBorders>
              <w:top w:val="single" w:sz="4" w:space="0" w:color="auto"/>
              <w:left w:val="single" w:sz="4" w:space="0" w:color="auto"/>
              <w:bottom w:val="single" w:sz="4" w:space="0" w:color="auto"/>
              <w:right w:val="single" w:sz="4" w:space="0" w:color="auto"/>
            </w:tcBorders>
            <w:vAlign w:val="center"/>
          </w:tcPr>
          <w:p w:rsidR="00497BC8" w:rsidRPr="00D633A4" w:rsidRDefault="00D633A4">
            <w:pPr>
              <w:jc w:val="center"/>
              <w:rPr>
                <w:rFonts w:ascii="仿宋" w:eastAsia="仿宋" w:hAnsi="仿宋" w:cs="Times New Roman"/>
              </w:rPr>
            </w:pPr>
            <w:r w:rsidRPr="00D633A4">
              <w:rPr>
                <w:rFonts w:ascii="仿宋" w:eastAsia="仿宋" w:hAnsi="仿宋" w:cs="Times New Roman"/>
              </w:rPr>
              <w:t>1</w:t>
            </w:r>
          </w:p>
        </w:tc>
      </w:tr>
    </w:tbl>
    <w:p w:rsidR="00497BC8" w:rsidRPr="00D633A4" w:rsidRDefault="00D633A4" w:rsidP="00E55993">
      <w:pPr>
        <w:spacing w:beforeLines="50" w:before="163"/>
        <w:ind w:firstLineChars="200" w:firstLine="480"/>
        <w:rPr>
          <w:rFonts w:ascii="楷体" w:eastAsia="楷体" w:hAnsi="楷体" w:cs="仿宋_GB2312"/>
          <w:bCs/>
        </w:rPr>
      </w:pPr>
      <w:r w:rsidRPr="00D633A4">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rsidR="00497BC8" w:rsidRPr="00D633A4" w:rsidRDefault="00D633A4">
      <w:pPr>
        <w:ind w:firstLineChars="200" w:firstLine="643"/>
        <w:rPr>
          <w:rFonts w:ascii="黑体" w:eastAsia="黑体" w:hAnsi="黑体"/>
          <w:b/>
          <w:bCs/>
          <w:sz w:val="32"/>
          <w:szCs w:val="32"/>
        </w:rPr>
      </w:pPr>
      <w:r w:rsidRPr="00D633A4">
        <w:rPr>
          <w:rFonts w:ascii="黑体" w:eastAsia="黑体" w:hAnsi="黑体" w:hint="eastAsia"/>
          <w:b/>
          <w:bCs/>
          <w:sz w:val="32"/>
          <w:szCs w:val="32"/>
        </w:rPr>
        <w:t>三、人才培养情况</w:t>
      </w:r>
    </w:p>
    <w:p w:rsidR="00497BC8" w:rsidRPr="00D633A4" w:rsidRDefault="00D633A4" w:rsidP="00E55993">
      <w:pPr>
        <w:spacing w:afterLines="50" w:after="163"/>
        <w:ind w:firstLineChars="200" w:firstLine="560"/>
        <w:rPr>
          <w:rFonts w:ascii="黑体" w:eastAsia="黑体" w:hAnsi="黑体"/>
          <w:bCs/>
          <w:sz w:val="28"/>
          <w:szCs w:val="28"/>
        </w:rPr>
      </w:pPr>
      <w:r w:rsidRPr="00D633A4">
        <w:rPr>
          <w:rFonts w:ascii="黑体" w:eastAsia="黑体" w:hAnsi="黑体" w:hint="eastAsia"/>
          <w:bCs/>
          <w:sz w:val="28"/>
          <w:szCs w:val="28"/>
        </w:rPr>
        <w:t>（一）示范中心实验教学面向所在学校专业及学生情况</w:t>
      </w:r>
    </w:p>
    <w:tbl>
      <w:tblPr>
        <w:tblStyle w:val="a7"/>
        <w:tblW w:w="5000" w:type="pct"/>
        <w:jc w:val="center"/>
        <w:tblLook w:val="04A0" w:firstRow="1" w:lastRow="0" w:firstColumn="1" w:lastColumn="0" w:noHBand="0" w:noVBand="1"/>
      </w:tblPr>
      <w:tblGrid>
        <w:gridCol w:w="984"/>
        <w:gridCol w:w="3352"/>
        <w:gridCol w:w="1603"/>
        <w:gridCol w:w="1458"/>
        <w:gridCol w:w="1119"/>
      </w:tblGrid>
      <w:tr w:rsidR="00497BC8" w:rsidRPr="00D633A4">
        <w:trPr>
          <w:trHeight w:val="497"/>
          <w:jc w:val="center"/>
        </w:trPr>
        <w:tc>
          <w:tcPr>
            <w:tcW w:w="577" w:type="pct"/>
            <w:vMerge w:val="restart"/>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序号</w:t>
            </w:r>
          </w:p>
        </w:tc>
        <w:tc>
          <w:tcPr>
            <w:tcW w:w="2908" w:type="pct"/>
            <w:gridSpan w:val="2"/>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面向的专业</w:t>
            </w:r>
          </w:p>
        </w:tc>
        <w:tc>
          <w:tcPr>
            <w:tcW w:w="856" w:type="pct"/>
            <w:vMerge w:val="restart"/>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学生人数</w:t>
            </w:r>
          </w:p>
        </w:tc>
        <w:tc>
          <w:tcPr>
            <w:tcW w:w="657" w:type="pct"/>
            <w:vMerge w:val="restart"/>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人时数</w:t>
            </w:r>
          </w:p>
        </w:tc>
      </w:tr>
      <w:tr w:rsidR="00497BC8" w:rsidRPr="00D633A4">
        <w:trPr>
          <w:trHeight w:val="561"/>
          <w:jc w:val="center"/>
        </w:trPr>
        <w:tc>
          <w:tcPr>
            <w:tcW w:w="577" w:type="pct"/>
            <w:vMerge/>
          </w:tcPr>
          <w:p w:rsidR="00497BC8" w:rsidRPr="00D633A4" w:rsidRDefault="00497BC8">
            <w:pPr>
              <w:rPr>
                <w:rFonts w:ascii="仿宋" w:eastAsia="仿宋" w:hAnsi="仿宋"/>
                <w:b/>
                <w:bCs/>
                <w:kern w:val="0"/>
                <w:sz w:val="28"/>
                <w:szCs w:val="28"/>
              </w:rPr>
            </w:pPr>
          </w:p>
        </w:tc>
        <w:tc>
          <w:tcPr>
            <w:tcW w:w="1967" w:type="pct"/>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专业名称</w:t>
            </w:r>
          </w:p>
        </w:tc>
        <w:tc>
          <w:tcPr>
            <w:tcW w:w="941" w:type="pct"/>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年级</w:t>
            </w:r>
          </w:p>
        </w:tc>
        <w:tc>
          <w:tcPr>
            <w:tcW w:w="856" w:type="pct"/>
            <w:vMerge/>
          </w:tcPr>
          <w:p w:rsidR="00497BC8" w:rsidRPr="00D633A4" w:rsidRDefault="00497BC8">
            <w:pPr>
              <w:rPr>
                <w:rFonts w:ascii="仿宋" w:eastAsia="仿宋" w:hAnsi="仿宋"/>
                <w:b/>
                <w:bCs/>
                <w:kern w:val="0"/>
                <w:sz w:val="28"/>
                <w:szCs w:val="28"/>
              </w:rPr>
            </w:pPr>
          </w:p>
        </w:tc>
        <w:tc>
          <w:tcPr>
            <w:tcW w:w="657" w:type="pct"/>
            <w:vMerge/>
          </w:tcPr>
          <w:p w:rsidR="00497BC8" w:rsidRPr="00D633A4" w:rsidRDefault="00497BC8">
            <w:pPr>
              <w:rPr>
                <w:rFonts w:ascii="仿宋" w:eastAsia="仿宋" w:hAnsi="仿宋"/>
                <w:b/>
                <w:bCs/>
                <w:kern w:val="0"/>
                <w:sz w:val="28"/>
                <w:szCs w:val="28"/>
              </w:rPr>
            </w:pPr>
          </w:p>
        </w:tc>
      </w:tr>
      <w:tr w:rsidR="00497BC8" w:rsidRPr="00D633A4">
        <w:trPr>
          <w:trHeight w:val="553"/>
          <w:jc w:val="center"/>
        </w:trPr>
        <w:tc>
          <w:tcPr>
            <w:tcW w:w="577" w:type="pct"/>
            <w:vAlign w:val="center"/>
          </w:tcPr>
          <w:p w:rsidR="00497BC8" w:rsidRPr="00D633A4" w:rsidRDefault="00D633A4">
            <w:pPr>
              <w:jc w:val="center"/>
              <w:rPr>
                <w:rFonts w:ascii="仿宋" w:eastAsia="仿宋" w:hAnsi="仿宋"/>
                <w:b/>
                <w:bCs/>
              </w:rPr>
            </w:pPr>
            <w:r w:rsidRPr="00D633A4">
              <w:rPr>
                <w:rFonts w:ascii="仿宋" w:eastAsia="仿宋" w:hAnsi="仿宋" w:hint="eastAsia"/>
                <w:bCs/>
              </w:rPr>
              <w:t>1</w:t>
            </w:r>
          </w:p>
        </w:tc>
        <w:tc>
          <w:tcPr>
            <w:tcW w:w="1967" w:type="pct"/>
            <w:vAlign w:val="center"/>
          </w:tcPr>
          <w:p w:rsidR="00497BC8" w:rsidRPr="00D633A4" w:rsidRDefault="00D633A4">
            <w:pPr>
              <w:jc w:val="center"/>
              <w:rPr>
                <w:rFonts w:ascii="仿宋" w:eastAsia="仿宋" w:hAnsi="仿宋"/>
                <w:b/>
                <w:bCs/>
                <w:sz w:val="28"/>
                <w:szCs w:val="28"/>
              </w:rPr>
            </w:pPr>
            <w:r w:rsidRPr="00D633A4">
              <w:rPr>
                <w:rFonts w:ascii="仿宋" w:eastAsia="仿宋" w:hAnsi="仿宋" w:hint="eastAsia"/>
                <w:bCs/>
              </w:rPr>
              <w:t>包装工程</w:t>
            </w:r>
          </w:p>
        </w:tc>
        <w:tc>
          <w:tcPr>
            <w:tcW w:w="941" w:type="pct"/>
            <w:vAlign w:val="center"/>
          </w:tcPr>
          <w:p w:rsidR="00497BC8" w:rsidRPr="00D633A4" w:rsidRDefault="00D633A4">
            <w:pPr>
              <w:jc w:val="center"/>
              <w:rPr>
                <w:rFonts w:ascii="仿宋" w:eastAsia="仿宋" w:hAnsi="仿宋"/>
                <w:b/>
                <w:bCs/>
                <w:sz w:val="28"/>
                <w:szCs w:val="28"/>
              </w:rPr>
            </w:pPr>
            <w:r w:rsidRPr="00D633A4">
              <w:rPr>
                <w:rFonts w:ascii="仿宋" w:eastAsia="仿宋" w:hAnsi="仿宋" w:hint="eastAsia"/>
                <w:bCs/>
              </w:rPr>
              <w:t>2016-2019</w:t>
            </w:r>
          </w:p>
        </w:tc>
        <w:tc>
          <w:tcPr>
            <w:tcW w:w="856" w:type="pct"/>
            <w:vAlign w:val="center"/>
          </w:tcPr>
          <w:p w:rsidR="00497BC8" w:rsidRPr="00D633A4" w:rsidRDefault="00D633A4">
            <w:pPr>
              <w:jc w:val="center"/>
              <w:rPr>
                <w:rFonts w:ascii="仿宋" w:eastAsia="仿宋" w:hAnsi="仿宋"/>
                <w:b/>
                <w:bCs/>
                <w:sz w:val="28"/>
                <w:szCs w:val="28"/>
              </w:rPr>
            </w:pPr>
            <w:r w:rsidRPr="00D633A4">
              <w:rPr>
                <w:rFonts w:ascii="仿宋" w:eastAsia="仿宋" w:hAnsi="仿宋" w:hint="eastAsia"/>
                <w:bCs/>
              </w:rPr>
              <w:t>446</w:t>
            </w:r>
          </w:p>
        </w:tc>
        <w:tc>
          <w:tcPr>
            <w:tcW w:w="657" w:type="pct"/>
            <w:vAlign w:val="center"/>
          </w:tcPr>
          <w:p w:rsidR="00497BC8" w:rsidRPr="00D633A4" w:rsidRDefault="00D633A4">
            <w:pPr>
              <w:jc w:val="center"/>
              <w:rPr>
                <w:rFonts w:ascii="仿宋" w:eastAsia="仿宋" w:hAnsi="仿宋"/>
                <w:b/>
                <w:bCs/>
                <w:sz w:val="28"/>
                <w:szCs w:val="28"/>
              </w:rPr>
            </w:pPr>
            <w:r w:rsidRPr="00D633A4">
              <w:rPr>
                <w:rFonts w:ascii="仿宋" w:eastAsia="仿宋" w:hAnsi="仿宋" w:hint="eastAsia"/>
                <w:bCs/>
              </w:rPr>
              <w:t>23192</w:t>
            </w:r>
          </w:p>
        </w:tc>
      </w:tr>
      <w:tr w:rsidR="00497BC8" w:rsidRPr="00D633A4">
        <w:trPr>
          <w:trHeight w:val="553"/>
          <w:jc w:val="center"/>
        </w:trPr>
        <w:tc>
          <w:tcPr>
            <w:tcW w:w="577" w:type="pct"/>
            <w:vAlign w:val="center"/>
          </w:tcPr>
          <w:p w:rsidR="00497BC8" w:rsidRPr="00D633A4" w:rsidRDefault="00D633A4">
            <w:pPr>
              <w:jc w:val="center"/>
              <w:rPr>
                <w:rFonts w:ascii="仿宋" w:eastAsia="仿宋" w:hAnsi="仿宋"/>
                <w:b/>
                <w:bCs/>
              </w:rPr>
            </w:pPr>
            <w:r w:rsidRPr="00D633A4">
              <w:rPr>
                <w:rFonts w:ascii="仿宋" w:eastAsia="仿宋" w:hAnsi="仿宋" w:hint="eastAsia"/>
                <w:bCs/>
              </w:rPr>
              <w:t>2</w:t>
            </w:r>
          </w:p>
        </w:tc>
        <w:tc>
          <w:tcPr>
            <w:tcW w:w="1967" w:type="pct"/>
            <w:vAlign w:val="center"/>
          </w:tcPr>
          <w:p w:rsidR="00497BC8" w:rsidRPr="00D633A4" w:rsidRDefault="00D633A4">
            <w:pPr>
              <w:jc w:val="center"/>
              <w:rPr>
                <w:rFonts w:ascii="仿宋" w:eastAsia="仿宋" w:hAnsi="仿宋"/>
                <w:b/>
                <w:bCs/>
                <w:sz w:val="28"/>
                <w:szCs w:val="28"/>
              </w:rPr>
            </w:pPr>
            <w:r w:rsidRPr="00D633A4">
              <w:rPr>
                <w:rFonts w:ascii="仿宋" w:eastAsia="仿宋" w:hAnsi="仿宋" w:hint="eastAsia"/>
                <w:bCs/>
              </w:rPr>
              <w:t>印刷工程</w:t>
            </w:r>
          </w:p>
        </w:tc>
        <w:tc>
          <w:tcPr>
            <w:tcW w:w="941" w:type="pct"/>
            <w:vAlign w:val="center"/>
          </w:tcPr>
          <w:p w:rsidR="00497BC8" w:rsidRPr="00D633A4" w:rsidRDefault="00D633A4">
            <w:pPr>
              <w:jc w:val="center"/>
              <w:rPr>
                <w:rFonts w:ascii="仿宋" w:eastAsia="仿宋" w:hAnsi="仿宋"/>
                <w:b/>
                <w:bCs/>
                <w:sz w:val="28"/>
                <w:szCs w:val="28"/>
              </w:rPr>
            </w:pPr>
            <w:r w:rsidRPr="00D633A4">
              <w:rPr>
                <w:rFonts w:ascii="仿宋" w:eastAsia="仿宋" w:hAnsi="仿宋" w:hint="eastAsia"/>
                <w:bCs/>
              </w:rPr>
              <w:t>2016-2019</w:t>
            </w:r>
          </w:p>
        </w:tc>
        <w:tc>
          <w:tcPr>
            <w:tcW w:w="856" w:type="pct"/>
            <w:vAlign w:val="center"/>
          </w:tcPr>
          <w:p w:rsidR="00497BC8" w:rsidRPr="00D633A4" w:rsidRDefault="00D633A4">
            <w:pPr>
              <w:jc w:val="center"/>
              <w:rPr>
                <w:rFonts w:ascii="仿宋" w:eastAsia="仿宋" w:hAnsi="仿宋"/>
                <w:b/>
                <w:bCs/>
                <w:sz w:val="28"/>
                <w:szCs w:val="28"/>
              </w:rPr>
            </w:pPr>
            <w:r w:rsidRPr="00D633A4">
              <w:rPr>
                <w:rFonts w:ascii="仿宋" w:eastAsia="仿宋" w:hAnsi="仿宋" w:hint="eastAsia"/>
                <w:bCs/>
              </w:rPr>
              <w:t>168</w:t>
            </w:r>
          </w:p>
        </w:tc>
        <w:tc>
          <w:tcPr>
            <w:tcW w:w="657" w:type="pct"/>
            <w:vAlign w:val="center"/>
          </w:tcPr>
          <w:p w:rsidR="00497BC8" w:rsidRPr="00D633A4" w:rsidRDefault="00D633A4">
            <w:pPr>
              <w:jc w:val="center"/>
              <w:rPr>
                <w:rFonts w:ascii="仿宋" w:eastAsia="仿宋" w:hAnsi="仿宋"/>
                <w:b/>
                <w:bCs/>
                <w:sz w:val="28"/>
                <w:szCs w:val="28"/>
              </w:rPr>
            </w:pPr>
            <w:r w:rsidRPr="00D633A4">
              <w:rPr>
                <w:rFonts w:ascii="仿宋" w:eastAsia="仿宋" w:hAnsi="仿宋" w:hint="eastAsia"/>
                <w:bCs/>
              </w:rPr>
              <w:t>5040</w:t>
            </w:r>
          </w:p>
        </w:tc>
      </w:tr>
      <w:tr w:rsidR="00497BC8" w:rsidRPr="00D633A4">
        <w:trPr>
          <w:trHeight w:val="553"/>
          <w:jc w:val="center"/>
        </w:trPr>
        <w:tc>
          <w:tcPr>
            <w:tcW w:w="577" w:type="pct"/>
            <w:vAlign w:val="center"/>
          </w:tcPr>
          <w:p w:rsidR="00497BC8" w:rsidRPr="00D633A4" w:rsidRDefault="00D633A4">
            <w:pPr>
              <w:jc w:val="center"/>
              <w:rPr>
                <w:rFonts w:ascii="仿宋" w:eastAsia="仿宋" w:hAnsi="仿宋"/>
                <w:b/>
                <w:bCs/>
              </w:rPr>
            </w:pPr>
            <w:r w:rsidRPr="00D633A4">
              <w:rPr>
                <w:rFonts w:ascii="仿宋" w:eastAsia="仿宋" w:hAnsi="仿宋" w:hint="eastAsia"/>
                <w:bCs/>
              </w:rPr>
              <w:t>3</w:t>
            </w:r>
          </w:p>
        </w:tc>
        <w:tc>
          <w:tcPr>
            <w:tcW w:w="1967" w:type="pct"/>
            <w:vAlign w:val="center"/>
          </w:tcPr>
          <w:p w:rsidR="00497BC8" w:rsidRPr="00D633A4" w:rsidRDefault="00D633A4">
            <w:pPr>
              <w:jc w:val="center"/>
              <w:rPr>
                <w:rFonts w:ascii="仿宋" w:eastAsia="仿宋" w:hAnsi="仿宋"/>
                <w:b/>
                <w:bCs/>
                <w:sz w:val="28"/>
                <w:szCs w:val="28"/>
              </w:rPr>
            </w:pPr>
            <w:r w:rsidRPr="00D633A4">
              <w:rPr>
                <w:rFonts w:ascii="仿宋" w:eastAsia="仿宋" w:hAnsi="仿宋" w:hint="eastAsia"/>
                <w:bCs/>
              </w:rPr>
              <w:t>数字出版</w:t>
            </w:r>
          </w:p>
        </w:tc>
        <w:tc>
          <w:tcPr>
            <w:tcW w:w="941" w:type="pct"/>
            <w:vAlign w:val="center"/>
          </w:tcPr>
          <w:p w:rsidR="00497BC8" w:rsidRPr="00D633A4" w:rsidRDefault="00D633A4">
            <w:pPr>
              <w:jc w:val="center"/>
              <w:rPr>
                <w:rFonts w:ascii="仿宋" w:eastAsia="仿宋" w:hAnsi="仿宋"/>
                <w:b/>
                <w:bCs/>
                <w:sz w:val="28"/>
                <w:szCs w:val="28"/>
              </w:rPr>
            </w:pPr>
            <w:r w:rsidRPr="00D633A4">
              <w:rPr>
                <w:rFonts w:ascii="仿宋" w:eastAsia="仿宋" w:hAnsi="仿宋" w:hint="eastAsia"/>
                <w:bCs/>
              </w:rPr>
              <w:t>2016-2019</w:t>
            </w:r>
          </w:p>
        </w:tc>
        <w:tc>
          <w:tcPr>
            <w:tcW w:w="856" w:type="pct"/>
            <w:vAlign w:val="center"/>
          </w:tcPr>
          <w:p w:rsidR="00497BC8" w:rsidRPr="00D633A4" w:rsidRDefault="00D633A4">
            <w:pPr>
              <w:jc w:val="center"/>
              <w:rPr>
                <w:rFonts w:ascii="仿宋" w:eastAsia="仿宋" w:hAnsi="仿宋"/>
                <w:b/>
                <w:bCs/>
                <w:sz w:val="28"/>
                <w:szCs w:val="28"/>
              </w:rPr>
            </w:pPr>
            <w:r w:rsidRPr="00D633A4">
              <w:rPr>
                <w:rFonts w:ascii="仿宋" w:eastAsia="仿宋" w:hAnsi="仿宋" w:hint="eastAsia"/>
                <w:bCs/>
              </w:rPr>
              <w:t>170</w:t>
            </w:r>
          </w:p>
        </w:tc>
        <w:tc>
          <w:tcPr>
            <w:tcW w:w="657" w:type="pct"/>
            <w:vAlign w:val="center"/>
          </w:tcPr>
          <w:p w:rsidR="00497BC8" w:rsidRPr="00D633A4" w:rsidRDefault="00D633A4">
            <w:pPr>
              <w:jc w:val="center"/>
              <w:rPr>
                <w:rFonts w:ascii="仿宋" w:eastAsia="仿宋" w:hAnsi="仿宋"/>
                <w:b/>
                <w:bCs/>
                <w:sz w:val="28"/>
                <w:szCs w:val="28"/>
              </w:rPr>
            </w:pPr>
            <w:r w:rsidRPr="00D633A4">
              <w:rPr>
                <w:rFonts w:ascii="仿宋" w:eastAsia="仿宋" w:hAnsi="仿宋" w:hint="eastAsia"/>
                <w:bCs/>
              </w:rPr>
              <w:t>5100</w:t>
            </w:r>
          </w:p>
        </w:tc>
      </w:tr>
      <w:tr w:rsidR="00497BC8" w:rsidRPr="00D633A4">
        <w:trPr>
          <w:trHeight w:val="553"/>
          <w:jc w:val="center"/>
        </w:trPr>
        <w:tc>
          <w:tcPr>
            <w:tcW w:w="577" w:type="pct"/>
            <w:vAlign w:val="center"/>
          </w:tcPr>
          <w:p w:rsidR="00497BC8" w:rsidRPr="00D633A4" w:rsidRDefault="00D633A4">
            <w:pPr>
              <w:jc w:val="center"/>
              <w:rPr>
                <w:rFonts w:ascii="仿宋" w:eastAsia="仿宋" w:hAnsi="仿宋" w:cs="Times New Roman"/>
                <w:b/>
                <w:bCs/>
              </w:rPr>
            </w:pPr>
            <w:r w:rsidRPr="00D633A4">
              <w:rPr>
                <w:rFonts w:ascii="仿宋" w:eastAsia="仿宋" w:hAnsi="仿宋" w:hint="eastAsia"/>
                <w:bCs/>
              </w:rPr>
              <w:t>4</w:t>
            </w:r>
          </w:p>
        </w:tc>
        <w:tc>
          <w:tcPr>
            <w:tcW w:w="1967"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木材科学与工程</w:t>
            </w:r>
          </w:p>
        </w:tc>
        <w:tc>
          <w:tcPr>
            <w:tcW w:w="941"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2016-2017</w:t>
            </w:r>
          </w:p>
        </w:tc>
        <w:tc>
          <w:tcPr>
            <w:tcW w:w="856"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90</w:t>
            </w:r>
          </w:p>
        </w:tc>
        <w:tc>
          <w:tcPr>
            <w:tcW w:w="657"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1350</w:t>
            </w:r>
          </w:p>
        </w:tc>
      </w:tr>
      <w:tr w:rsidR="00497BC8" w:rsidRPr="00D633A4">
        <w:trPr>
          <w:trHeight w:val="553"/>
          <w:jc w:val="center"/>
        </w:trPr>
        <w:tc>
          <w:tcPr>
            <w:tcW w:w="577" w:type="pct"/>
            <w:vAlign w:val="center"/>
          </w:tcPr>
          <w:p w:rsidR="00497BC8" w:rsidRPr="00D633A4" w:rsidRDefault="00D633A4">
            <w:pPr>
              <w:jc w:val="center"/>
              <w:rPr>
                <w:rFonts w:ascii="仿宋" w:eastAsia="仿宋" w:hAnsi="仿宋" w:cs="Times New Roman"/>
                <w:b/>
                <w:bCs/>
              </w:rPr>
            </w:pPr>
            <w:r w:rsidRPr="00D633A4">
              <w:rPr>
                <w:rFonts w:ascii="仿宋" w:eastAsia="仿宋" w:hAnsi="仿宋" w:hint="eastAsia"/>
                <w:bCs/>
              </w:rPr>
              <w:t>5</w:t>
            </w:r>
          </w:p>
        </w:tc>
        <w:tc>
          <w:tcPr>
            <w:tcW w:w="1967"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物流工程</w:t>
            </w:r>
          </w:p>
        </w:tc>
        <w:tc>
          <w:tcPr>
            <w:tcW w:w="941"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2016-2019</w:t>
            </w:r>
          </w:p>
        </w:tc>
        <w:tc>
          <w:tcPr>
            <w:tcW w:w="856"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182</w:t>
            </w:r>
          </w:p>
        </w:tc>
        <w:tc>
          <w:tcPr>
            <w:tcW w:w="657"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4550</w:t>
            </w:r>
          </w:p>
        </w:tc>
      </w:tr>
      <w:tr w:rsidR="00497BC8" w:rsidRPr="00D633A4">
        <w:trPr>
          <w:trHeight w:val="553"/>
          <w:jc w:val="center"/>
        </w:trPr>
        <w:tc>
          <w:tcPr>
            <w:tcW w:w="577" w:type="pct"/>
            <w:vAlign w:val="center"/>
          </w:tcPr>
          <w:p w:rsidR="00497BC8" w:rsidRPr="00D633A4" w:rsidRDefault="00D633A4">
            <w:pPr>
              <w:jc w:val="center"/>
              <w:rPr>
                <w:rFonts w:ascii="仿宋" w:eastAsia="仿宋" w:hAnsi="仿宋" w:cs="Times New Roman"/>
                <w:b/>
                <w:bCs/>
              </w:rPr>
            </w:pPr>
            <w:r w:rsidRPr="00D633A4">
              <w:rPr>
                <w:rFonts w:ascii="仿宋" w:eastAsia="仿宋" w:hAnsi="仿宋" w:hint="eastAsia"/>
                <w:bCs/>
              </w:rPr>
              <w:t>6</w:t>
            </w:r>
          </w:p>
        </w:tc>
        <w:tc>
          <w:tcPr>
            <w:tcW w:w="1967"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产品设计</w:t>
            </w:r>
          </w:p>
        </w:tc>
        <w:tc>
          <w:tcPr>
            <w:tcW w:w="941" w:type="pct"/>
            <w:vAlign w:val="center"/>
          </w:tcPr>
          <w:p w:rsidR="00497BC8" w:rsidRPr="00D633A4" w:rsidRDefault="00D633A4">
            <w:pPr>
              <w:jc w:val="center"/>
              <w:rPr>
                <w:rFonts w:ascii="仿宋" w:eastAsia="仿宋" w:hAnsi="仿宋"/>
                <w:b/>
                <w:bCs/>
                <w:sz w:val="28"/>
                <w:szCs w:val="28"/>
              </w:rPr>
            </w:pPr>
            <w:r w:rsidRPr="00D633A4">
              <w:rPr>
                <w:rFonts w:ascii="仿宋" w:eastAsia="仿宋" w:hAnsi="仿宋" w:hint="eastAsia"/>
                <w:bCs/>
              </w:rPr>
              <w:t>2016-2019</w:t>
            </w:r>
          </w:p>
        </w:tc>
        <w:tc>
          <w:tcPr>
            <w:tcW w:w="856"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122</w:t>
            </w:r>
          </w:p>
        </w:tc>
        <w:tc>
          <w:tcPr>
            <w:tcW w:w="657"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3050</w:t>
            </w:r>
          </w:p>
        </w:tc>
      </w:tr>
      <w:tr w:rsidR="00497BC8" w:rsidRPr="00D633A4">
        <w:trPr>
          <w:trHeight w:val="553"/>
          <w:jc w:val="center"/>
        </w:trPr>
        <w:tc>
          <w:tcPr>
            <w:tcW w:w="577" w:type="pct"/>
            <w:vAlign w:val="center"/>
          </w:tcPr>
          <w:p w:rsidR="00497BC8" w:rsidRPr="00D633A4" w:rsidRDefault="00D633A4">
            <w:pPr>
              <w:jc w:val="center"/>
              <w:rPr>
                <w:rFonts w:ascii="仿宋" w:eastAsia="仿宋" w:hAnsi="仿宋" w:cs="Times New Roman"/>
                <w:b/>
                <w:bCs/>
              </w:rPr>
            </w:pPr>
            <w:r w:rsidRPr="00D633A4">
              <w:rPr>
                <w:rFonts w:ascii="仿宋" w:eastAsia="仿宋" w:hAnsi="仿宋" w:hint="eastAsia"/>
                <w:bCs/>
              </w:rPr>
              <w:t>7</w:t>
            </w:r>
          </w:p>
        </w:tc>
        <w:tc>
          <w:tcPr>
            <w:tcW w:w="1967"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工业设计</w:t>
            </w:r>
          </w:p>
        </w:tc>
        <w:tc>
          <w:tcPr>
            <w:tcW w:w="941" w:type="pct"/>
            <w:vAlign w:val="center"/>
          </w:tcPr>
          <w:p w:rsidR="00497BC8" w:rsidRPr="00D633A4" w:rsidRDefault="00D633A4">
            <w:pPr>
              <w:jc w:val="center"/>
              <w:rPr>
                <w:rFonts w:ascii="仿宋" w:eastAsia="仿宋" w:hAnsi="仿宋"/>
                <w:b/>
                <w:bCs/>
                <w:sz w:val="28"/>
                <w:szCs w:val="28"/>
              </w:rPr>
            </w:pPr>
            <w:r w:rsidRPr="00D633A4">
              <w:rPr>
                <w:rFonts w:ascii="仿宋" w:eastAsia="仿宋" w:hAnsi="仿宋" w:hint="eastAsia"/>
                <w:bCs/>
              </w:rPr>
              <w:t>2016-2019</w:t>
            </w:r>
          </w:p>
        </w:tc>
        <w:tc>
          <w:tcPr>
            <w:tcW w:w="856"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180</w:t>
            </w:r>
          </w:p>
        </w:tc>
        <w:tc>
          <w:tcPr>
            <w:tcW w:w="657"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4500</w:t>
            </w:r>
          </w:p>
        </w:tc>
      </w:tr>
      <w:tr w:rsidR="00497BC8" w:rsidRPr="00D633A4">
        <w:trPr>
          <w:trHeight w:val="553"/>
          <w:jc w:val="center"/>
        </w:trPr>
        <w:tc>
          <w:tcPr>
            <w:tcW w:w="577" w:type="pct"/>
            <w:vAlign w:val="center"/>
          </w:tcPr>
          <w:p w:rsidR="00497BC8" w:rsidRPr="00D633A4" w:rsidRDefault="00D633A4">
            <w:pPr>
              <w:jc w:val="center"/>
              <w:rPr>
                <w:rFonts w:ascii="仿宋" w:eastAsia="仿宋" w:hAnsi="仿宋" w:cs="Times New Roman"/>
                <w:b/>
                <w:bCs/>
              </w:rPr>
            </w:pPr>
            <w:r w:rsidRPr="00D633A4">
              <w:rPr>
                <w:rFonts w:ascii="仿宋" w:eastAsia="仿宋" w:hAnsi="仿宋" w:hint="eastAsia"/>
                <w:bCs/>
              </w:rPr>
              <w:t>8</w:t>
            </w:r>
          </w:p>
        </w:tc>
        <w:tc>
          <w:tcPr>
            <w:tcW w:w="1967"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轻化工程</w:t>
            </w:r>
          </w:p>
        </w:tc>
        <w:tc>
          <w:tcPr>
            <w:tcW w:w="941" w:type="pct"/>
            <w:vAlign w:val="center"/>
          </w:tcPr>
          <w:p w:rsidR="00497BC8" w:rsidRPr="00D633A4" w:rsidRDefault="00D633A4">
            <w:pPr>
              <w:jc w:val="center"/>
              <w:rPr>
                <w:rFonts w:ascii="仿宋" w:eastAsia="仿宋" w:hAnsi="仿宋"/>
                <w:b/>
                <w:bCs/>
                <w:sz w:val="28"/>
                <w:szCs w:val="28"/>
              </w:rPr>
            </w:pPr>
            <w:r w:rsidRPr="00D633A4">
              <w:rPr>
                <w:rFonts w:ascii="仿宋" w:eastAsia="仿宋" w:hAnsi="仿宋" w:hint="eastAsia"/>
                <w:bCs/>
              </w:rPr>
              <w:t>2016-2019</w:t>
            </w:r>
          </w:p>
        </w:tc>
        <w:tc>
          <w:tcPr>
            <w:tcW w:w="856"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300</w:t>
            </w:r>
          </w:p>
        </w:tc>
        <w:tc>
          <w:tcPr>
            <w:tcW w:w="657"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9000</w:t>
            </w:r>
          </w:p>
        </w:tc>
      </w:tr>
      <w:tr w:rsidR="00497BC8" w:rsidRPr="00D633A4">
        <w:trPr>
          <w:trHeight w:val="553"/>
          <w:jc w:val="center"/>
        </w:trPr>
        <w:tc>
          <w:tcPr>
            <w:tcW w:w="577" w:type="pct"/>
            <w:vAlign w:val="center"/>
          </w:tcPr>
          <w:p w:rsidR="00497BC8" w:rsidRPr="00D633A4" w:rsidRDefault="00D633A4">
            <w:pPr>
              <w:jc w:val="center"/>
              <w:rPr>
                <w:rFonts w:ascii="仿宋" w:eastAsia="仿宋" w:hAnsi="仿宋" w:cs="Times New Roman"/>
                <w:b/>
                <w:bCs/>
              </w:rPr>
            </w:pPr>
            <w:r w:rsidRPr="00D633A4">
              <w:rPr>
                <w:rFonts w:ascii="仿宋" w:eastAsia="仿宋" w:hAnsi="仿宋" w:hint="eastAsia"/>
                <w:bCs/>
              </w:rPr>
              <w:lastRenderedPageBreak/>
              <w:t>9</w:t>
            </w:r>
          </w:p>
        </w:tc>
        <w:tc>
          <w:tcPr>
            <w:tcW w:w="1967"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高分子材料与工程</w:t>
            </w:r>
          </w:p>
        </w:tc>
        <w:tc>
          <w:tcPr>
            <w:tcW w:w="941"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2016-2019</w:t>
            </w:r>
          </w:p>
        </w:tc>
        <w:tc>
          <w:tcPr>
            <w:tcW w:w="856"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180</w:t>
            </w:r>
          </w:p>
        </w:tc>
        <w:tc>
          <w:tcPr>
            <w:tcW w:w="657"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3600</w:t>
            </w:r>
          </w:p>
        </w:tc>
      </w:tr>
      <w:tr w:rsidR="00497BC8" w:rsidRPr="00D633A4">
        <w:trPr>
          <w:trHeight w:val="553"/>
          <w:jc w:val="center"/>
        </w:trPr>
        <w:tc>
          <w:tcPr>
            <w:tcW w:w="577" w:type="pct"/>
            <w:vAlign w:val="center"/>
          </w:tcPr>
          <w:p w:rsidR="00497BC8" w:rsidRPr="00D633A4" w:rsidRDefault="00D633A4">
            <w:pPr>
              <w:jc w:val="center"/>
              <w:rPr>
                <w:rFonts w:ascii="仿宋" w:eastAsia="仿宋" w:hAnsi="仿宋" w:cs="Times New Roman"/>
                <w:b/>
                <w:bCs/>
              </w:rPr>
            </w:pPr>
            <w:r w:rsidRPr="00D633A4">
              <w:rPr>
                <w:rFonts w:ascii="仿宋" w:eastAsia="仿宋" w:hAnsi="仿宋" w:hint="eastAsia"/>
                <w:bCs/>
              </w:rPr>
              <w:t>10</w:t>
            </w:r>
          </w:p>
        </w:tc>
        <w:tc>
          <w:tcPr>
            <w:tcW w:w="1967"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机械设计制造及其自动化</w:t>
            </w:r>
          </w:p>
        </w:tc>
        <w:tc>
          <w:tcPr>
            <w:tcW w:w="941"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2016-2019</w:t>
            </w:r>
          </w:p>
        </w:tc>
        <w:tc>
          <w:tcPr>
            <w:tcW w:w="856"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300</w:t>
            </w:r>
          </w:p>
        </w:tc>
        <w:tc>
          <w:tcPr>
            <w:tcW w:w="657" w:type="pct"/>
            <w:vAlign w:val="center"/>
          </w:tcPr>
          <w:p w:rsidR="00497BC8" w:rsidRPr="00D633A4" w:rsidRDefault="00D633A4">
            <w:pPr>
              <w:jc w:val="center"/>
              <w:rPr>
                <w:rFonts w:ascii="仿宋" w:eastAsia="仿宋" w:hAnsi="仿宋" w:cs="Times New Roman"/>
                <w:b/>
                <w:bCs/>
                <w:sz w:val="28"/>
                <w:szCs w:val="28"/>
              </w:rPr>
            </w:pPr>
            <w:r w:rsidRPr="00D633A4">
              <w:rPr>
                <w:rFonts w:ascii="仿宋" w:eastAsia="仿宋" w:hAnsi="仿宋" w:hint="eastAsia"/>
                <w:bCs/>
              </w:rPr>
              <w:t>9000</w:t>
            </w:r>
          </w:p>
        </w:tc>
      </w:tr>
    </w:tbl>
    <w:p w:rsidR="00497BC8" w:rsidRPr="00D633A4" w:rsidRDefault="00D633A4">
      <w:pPr>
        <w:ind w:firstLineChars="196" w:firstLine="470"/>
        <w:rPr>
          <w:rFonts w:ascii="楷体" w:eastAsia="楷体" w:hAnsi="楷体"/>
          <w:bCs/>
        </w:rPr>
      </w:pPr>
      <w:r w:rsidRPr="00D633A4">
        <w:rPr>
          <w:rFonts w:ascii="楷体" w:eastAsia="楷体" w:hAnsi="楷体" w:hint="eastAsia"/>
          <w:bCs/>
        </w:rPr>
        <w:t>注：面向的本校专业：实验教学内容列入专业人才培养方案的专业。</w:t>
      </w:r>
    </w:p>
    <w:p w:rsidR="00497BC8" w:rsidRPr="00D633A4" w:rsidRDefault="00D633A4" w:rsidP="00E55993">
      <w:pPr>
        <w:spacing w:beforeLines="50" w:before="163" w:afterLines="50" w:after="163"/>
        <w:ind w:firstLineChars="200" w:firstLine="560"/>
        <w:rPr>
          <w:rFonts w:ascii="黑体" w:eastAsia="黑体" w:hAnsi="黑体"/>
          <w:bCs/>
          <w:sz w:val="28"/>
          <w:szCs w:val="28"/>
        </w:rPr>
      </w:pPr>
      <w:r w:rsidRPr="00D633A4">
        <w:rPr>
          <w:rFonts w:ascii="黑体" w:eastAsia="黑体" w:hAnsi="黑体" w:hint="eastAsia"/>
          <w:bCs/>
          <w:sz w:val="28"/>
          <w:szCs w:val="28"/>
        </w:rPr>
        <w:t>（二）实验教学资源情况</w:t>
      </w:r>
    </w:p>
    <w:tbl>
      <w:tblPr>
        <w:tblStyle w:val="a7"/>
        <w:tblW w:w="5000" w:type="pct"/>
        <w:tblLook w:val="04A0" w:firstRow="1" w:lastRow="0" w:firstColumn="1" w:lastColumn="0" w:noHBand="0" w:noVBand="1"/>
      </w:tblPr>
      <w:tblGrid>
        <w:gridCol w:w="4478"/>
        <w:gridCol w:w="4038"/>
      </w:tblGrid>
      <w:tr w:rsidR="00497BC8" w:rsidRPr="00D633A4">
        <w:trPr>
          <w:trHeight w:val="395"/>
        </w:trPr>
        <w:tc>
          <w:tcPr>
            <w:tcW w:w="2629" w:type="pct"/>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实验项目资源总数</w:t>
            </w:r>
          </w:p>
        </w:tc>
        <w:tc>
          <w:tcPr>
            <w:tcW w:w="4041" w:type="dxa"/>
          </w:tcPr>
          <w:p w:rsidR="00497BC8" w:rsidRPr="00D633A4" w:rsidRDefault="00D633A4">
            <w:pPr>
              <w:jc w:val="center"/>
              <w:rPr>
                <w:rFonts w:ascii="黑体" w:eastAsia="黑体" w:hAnsi="黑体"/>
                <w:bCs/>
                <w:kern w:val="0"/>
              </w:rPr>
            </w:pPr>
            <w:r w:rsidRPr="00D633A4">
              <w:rPr>
                <w:rFonts w:ascii="楷体" w:eastAsia="楷体" w:hAnsi="楷体" w:hint="eastAsia"/>
                <w:bCs/>
              </w:rPr>
              <w:t>159个</w:t>
            </w:r>
          </w:p>
        </w:tc>
      </w:tr>
      <w:tr w:rsidR="00497BC8" w:rsidRPr="00D633A4">
        <w:trPr>
          <w:trHeight w:val="395"/>
        </w:trPr>
        <w:tc>
          <w:tcPr>
            <w:tcW w:w="2629" w:type="pct"/>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年度开设实验项目数</w:t>
            </w:r>
          </w:p>
        </w:tc>
        <w:tc>
          <w:tcPr>
            <w:tcW w:w="4041" w:type="dxa"/>
          </w:tcPr>
          <w:p w:rsidR="00497BC8" w:rsidRPr="00D633A4" w:rsidRDefault="00D633A4">
            <w:pPr>
              <w:jc w:val="center"/>
              <w:rPr>
                <w:rFonts w:ascii="黑体" w:eastAsia="黑体" w:hAnsi="黑体"/>
                <w:bCs/>
                <w:kern w:val="0"/>
              </w:rPr>
            </w:pPr>
            <w:r w:rsidRPr="00D633A4">
              <w:rPr>
                <w:rFonts w:ascii="楷体" w:eastAsia="楷体" w:hAnsi="楷体" w:hint="eastAsia"/>
                <w:bCs/>
              </w:rPr>
              <w:t>141个</w:t>
            </w:r>
          </w:p>
        </w:tc>
      </w:tr>
      <w:tr w:rsidR="00497BC8" w:rsidRPr="00D633A4">
        <w:trPr>
          <w:trHeight w:val="395"/>
        </w:trPr>
        <w:tc>
          <w:tcPr>
            <w:tcW w:w="2629" w:type="pct"/>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年度</w:t>
            </w:r>
            <w:proofErr w:type="gramStart"/>
            <w:r w:rsidRPr="00D633A4">
              <w:rPr>
                <w:rFonts w:ascii="黑体" w:eastAsia="黑体" w:hAnsi="黑体" w:hint="eastAsia"/>
                <w:bCs/>
                <w:kern w:val="0"/>
              </w:rPr>
              <w:t>独立设</w:t>
            </w:r>
            <w:proofErr w:type="gramEnd"/>
            <w:r w:rsidRPr="00D633A4">
              <w:rPr>
                <w:rFonts w:ascii="黑体" w:eastAsia="黑体" w:hAnsi="黑体" w:hint="eastAsia"/>
                <w:bCs/>
                <w:kern w:val="0"/>
              </w:rPr>
              <w:t>课的实验课程</w:t>
            </w:r>
          </w:p>
        </w:tc>
        <w:tc>
          <w:tcPr>
            <w:tcW w:w="4041" w:type="dxa"/>
          </w:tcPr>
          <w:p w:rsidR="00497BC8" w:rsidRPr="00D633A4" w:rsidRDefault="00D633A4">
            <w:pPr>
              <w:jc w:val="center"/>
              <w:rPr>
                <w:rFonts w:ascii="黑体" w:eastAsia="黑体" w:hAnsi="黑体"/>
                <w:bCs/>
                <w:kern w:val="0"/>
              </w:rPr>
            </w:pPr>
            <w:r w:rsidRPr="00D633A4">
              <w:rPr>
                <w:rFonts w:ascii="楷体" w:eastAsia="楷体" w:hAnsi="楷体" w:hint="eastAsia"/>
                <w:bCs/>
              </w:rPr>
              <w:t>26门</w:t>
            </w:r>
          </w:p>
        </w:tc>
      </w:tr>
      <w:tr w:rsidR="00497BC8" w:rsidRPr="00D633A4">
        <w:trPr>
          <w:trHeight w:val="395"/>
        </w:trPr>
        <w:tc>
          <w:tcPr>
            <w:tcW w:w="2629" w:type="pct"/>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实验教材总数</w:t>
            </w:r>
          </w:p>
        </w:tc>
        <w:tc>
          <w:tcPr>
            <w:tcW w:w="4041" w:type="dxa"/>
          </w:tcPr>
          <w:p w:rsidR="00497BC8" w:rsidRPr="00D633A4" w:rsidRDefault="00D633A4">
            <w:pPr>
              <w:jc w:val="center"/>
              <w:rPr>
                <w:rFonts w:ascii="黑体" w:eastAsia="黑体" w:hAnsi="黑体"/>
                <w:bCs/>
                <w:kern w:val="0"/>
              </w:rPr>
            </w:pPr>
            <w:r w:rsidRPr="00D633A4">
              <w:rPr>
                <w:rFonts w:ascii="楷体" w:eastAsia="楷体" w:hAnsi="楷体" w:hint="eastAsia"/>
                <w:bCs/>
              </w:rPr>
              <w:t>2种</w:t>
            </w:r>
          </w:p>
        </w:tc>
      </w:tr>
      <w:tr w:rsidR="00497BC8" w:rsidRPr="00D633A4">
        <w:trPr>
          <w:trHeight w:val="395"/>
        </w:trPr>
        <w:tc>
          <w:tcPr>
            <w:tcW w:w="2629" w:type="pct"/>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年度新增实验教材</w:t>
            </w:r>
          </w:p>
        </w:tc>
        <w:tc>
          <w:tcPr>
            <w:tcW w:w="4041" w:type="dxa"/>
          </w:tcPr>
          <w:p w:rsidR="00497BC8" w:rsidRPr="00D633A4" w:rsidRDefault="00D633A4">
            <w:pPr>
              <w:jc w:val="center"/>
              <w:rPr>
                <w:rFonts w:ascii="黑体" w:eastAsia="黑体" w:hAnsi="黑体"/>
                <w:bCs/>
                <w:kern w:val="0"/>
              </w:rPr>
            </w:pPr>
            <w:r w:rsidRPr="00D633A4">
              <w:rPr>
                <w:rFonts w:ascii="楷体" w:eastAsia="楷体" w:hAnsi="楷体" w:hint="eastAsia"/>
                <w:bCs/>
              </w:rPr>
              <w:t>0种</w:t>
            </w:r>
          </w:p>
        </w:tc>
      </w:tr>
    </w:tbl>
    <w:p w:rsidR="00497BC8" w:rsidRPr="00D633A4" w:rsidRDefault="00D633A4">
      <w:pPr>
        <w:ind w:firstLineChars="196" w:firstLine="470"/>
        <w:rPr>
          <w:rFonts w:ascii="楷体" w:eastAsia="楷体" w:hAnsi="楷体"/>
          <w:bCs/>
        </w:rPr>
      </w:pPr>
      <w:r w:rsidRPr="00D633A4">
        <w:rPr>
          <w:rFonts w:ascii="楷体" w:eastAsia="楷体" w:hAnsi="楷体" w:hint="eastAsia"/>
          <w:bCs/>
        </w:rPr>
        <w:t>注：（1）实验项目：有实验讲义和既往学生实验报告的实验项目。（2）实验教材：由中心固定人员担任主编、正式出版的实验教材。（3）实验课程：在专业培养方案中独立设置学分的实验课程。</w:t>
      </w:r>
    </w:p>
    <w:p w:rsidR="00497BC8" w:rsidRPr="00D633A4" w:rsidRDefault="00D633A4" w:rsidP="00E55993">
      <w:pPr>
        <w:spacing w:beforeLines="50" w:before="163" w:afterLines="50" w:after="163"/>
        <w:ind w:firstLineChars="200" w:firstLine="560"/>
        <w:rPr>
          <w:rFonts w:ascii="黑体" w:eastAsia="黑体" w:hAnsi="黑体"/>
          <w:bCs/>
          <w:sz w:val="28"/>
          <w:szCs w:val="28"/>
        </w:rPr>
      </w:pPr>
      <w:r w:rsidRPr="00D633A4">
        <w:rPr>
          <w:rFonts w:ascii="黑体" w:eastAsia="黑体" w:hAnsi="黑体" w:hint="eastAsia"/>
          <w:bCs/>
          <w:sz w:val="28"/>
          <w:szCs w:val="28"/>
        </w:rPr>
        <w:t>（三）学生获奖情况</w:t>
      </w:r>
    </w:p>
    <w:tbl>
      <w:tblPr>
        <w:tblStyle w:val="a7"/>
        <w:tblW w:w="5000" w:type="pct"/>
        <w:tblLook w:val="04A0" w:firstRow="1" w:lastRow="0" w:firstColumn="1" w:lastColumn="0" w:noHBand="0" w:noVBand="1"/>
      </w:tblPr>
      <w:tblGrid>
        <w:gridCol w:w="4478"/>
        <w:gridCol w:w="4038"/>
      </w:tblGrid>
      <w:tr w:rsidR="00497BC8" w:rsidRPr="00D633A4">
        <w:trPr>
          <w:trHeight w:val="451"/>
        </w:trPr>
        <w:tc>
          <w:tcPr>
            <w:tcW w:w="2629" w:type="pct"/>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学生获奖人数</w:t>
            </w:r>
          </w:p>
        </w:tc>
        <w:tc>
          <w:tcPr>
            <w:tcW w:w="2371" w:type="pct"/>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74人</w:t>
            </w:r>
          </w:p>
        </w:tc>
      </w:tr>
      <w:tr w:rsidR="00497BC8" w:rsidRPr="00D633A4">
        <w:trPr>
          <w:trHeight w:val="451"/>
        </w:trPr>
        <w:tc>
          <w:tcPr>
            <w:tcW w:w="2629" w:type="pct"/>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学生发表论文数</w:t>
            </w:r>
          </w:p>
        </w:tc>
        <w:tc>
          <w:tcPr>
            <w:tcW w:w="2371" w:type="pct"/>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9篇</w:t>
            </w:r>
          </w:p>
        </w:tc>
      </w:tr>
      <w:tr w:rsidR="00497BC8" w:rsidRPr="00D633A4">
        <w:trPr>
          <w:trHeight w:val="451"/>
        </w:trPr>
        <w:tc>
          <w:tcPr>
            <w:tcW w:w="2629" w:type="pct"/>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学生获得专利数</w:t>
            </w:r>
          </w:p>
        </w:tc>
        <w:tc>
          <w:tcPr>
            <w:tcW w:w="2371" w:type="pct"/>
            <w:vAlign w:val="center"/>
          </w:tcPr>
          <w:p w:rsidR="00497BC8" w:rsidRPr="00D633A4" w:rsidRDefault="00D633A4">
            <w:pPr>
              <w:jc w:val="center"/>
              <w:rPr>
                <w:rFonts w:ascii="黑体" w:eastAsia="黑体" w:hAnsi="黑体"/>
                <w:bCs/>
                <w:kern w:val="0"/>
              </w:rPr>
            </w:pPr>
            <w:r w:rsidRPr="00D633A4">
              <w:rPr>
                <w:rFonts w:ascii="黑体" w:eastAsia="黑体" w:hAnsi="黑体" w:hint="eastAsia"/>
                <w:bCs/>
                <w:kern w:val="0"/>
              </w:rPr>
              <w:t>1项</w:t>
            </w:r>
          </w:p>
        </w:tc>
      </w:tr>
    </w:tbl>
    <w:p w:rsidR="00497BC8" w:rsidRPr="00D633A4" w:rsidRDefault="00D633A4">
      <w:pPr>
        <w:ind w:firstLineChars="196" w:firstLine="470"/>
        <w:rPr>
          <w:rFonts w:ascii="楷体" w:eastAsia="楷体" w:hAnsi="楷体"/>
          <w:bCs/>
        </w:rPr>
      </w:pPr>
      <w:r w:rsidRPr="00D633A4">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rsidR="00497BC8" w:rsidRPr="00D633A4" w:rsidRDefault="00D633A4" w:rsidP="00E55993">
      <w:pPr>
        <w:spacing w:beforeLines="50" w:before="163"/>
        <w:ind w:firstLineChars="196" w:firstLine="630"/>
        <w:rPr>
          <w:rFonts w:ascii="黑体" w:eastAsia="黑体" w:hAnsi="黑体"/>
          <w:b/>
          <w:bCs/>
          <w:sz w:val="32"/>
          <w:szCs w:val="32"/>
        </w:rPr>
      </w:pPr>
      <w:r w:rsidRPr="00D633A4">
        <w:rPr>
          <w:rFonts w:ascii="黑体" w:eastAsia="黑体" w:hAnsi="黑体" w:hint="eastAsia"/>
          <w:b/>
          <w:bCs/>
          <w:sz w:val="32"/>
          <w:szCs w:val="32"/>
        </w:rPr>
        <w:t>四、教学改革与科学研究情况</w:t>
      </w:r>
    </w:p>
    <w:p w:rsidR="00497BC8" w:rsidRPr="00D633A4" w:rsidRDefault="00D633A4" w:rsidP="00E55993">
      <w:pPr>
        <w:spacing w:beforeLines="50" w:before="163" w:afterLines="50" w:after="163"/>
        <w:ind w:firstLineChars="200" w:firstLine="560"/>
        <w:rPr>
          <w:rFonts w:ascii="黑体" w:eastAsia="黑体" w:hAnsi="黑体"/>
          <w:bCs/>
          <w:sz w:val="28"/>
          <w:szCs w:val="28"/>
        </w:rPr>
      </w:pPr>
      <w:r w:rsidRPr="00D633A4">
        <w:rPr>
          <w:rFonts w:ascii="黑体" w:eastAsia="黑体" w:hAnsi="黑体" w:hint="eastAsia"/>
          <w:bCs/>
          <w:sz w:val="28"/>
          <w:szCs w:val="28"/>
        </w:rPr>
        <w:t>（一）</w:t>
      </w:r>
      <w:r w:rsidRPr="00D633A4">
        <w:rPr>
          <w:rFonts w:ascii="黑体" w:eastAsia="黑体" w:hAnsi="黑体" w:cs="仿宋_GB2312" w:hint="eastAsia"/>
          <w:bCs/>
          <w:sz w:val="28"/>
          <w:szCs w:val="28"/>
        </w:rPr>
        <w:t>承担教学改革任务及经费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6"/>
        <w:gridCol w:w="1154"/>
        <w:gridCol w:w="1177"/>
        <w:gridCol w:w="906"/>
        <w:gridCol w:w="1155"/>
        <w:gridCol w:w="1155"/>
        <w:gridCol w:w="1656"/>
        <w:gridCol w:w="657"/>
      </w:tblGrid>
      <w:tr w:rsidR="00497BC8" w:rsidRPr="00D633A4">
        <w:trPr>
          <w:jc w:val="center"/>
        </w:trPr>
        <w:tc>
          <w:tcPr>
            <w:tcW w:w="386"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cs="宋体" w:hint="eastAsia"/>
              </w:rPr>
              <w:t>序号</w:t>
            </w:r>
          </w:p>
        </w:tc>
        <w:tc>
          <w:tcPr>
            <w:tcW w:w="677"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项目/</w:t>
            </w:r>
          </w:p>
          <w:p w:rsidR="00497BC8" w:rsidRPr="00D633A4" w:rsidRDefault="00D633A4">
            <w:pPr>
              <w:adjustRightInd w:val="0"/>
              <w:snapToGrid w:val="0"/>
              <w:jc w:val="center"/>
              <w:rPr>
                <w:rFonts w:ascii="黑体" w:eastAsia="黑体" w:hAnsi="黑体"/>
              </w:rPr>
            </w:pPr>
            <w:r w:rsidRPr="00D633A4">
              <w:rPr>
                <w:rFonts w:ascii="黑体" w:eastAsia="黑体" w:hAnsi="黑体" w:cs="宋体" w:hint="eastAsia"/>
              </w:rPr>
              <w:t>课题名称</w:t>
            </w:r>
          </w:p>
        </w:tc>
        <w:tc>
          <w:tcPr>
            <w:tcW w:w="690"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cs="宋体" w:hint="eastAsia"/>
              </w:rPr>
              <w:t>文号</w:t>
            </w:r>
          </w:p>
        </w:tc>
        <w:tc>
          <w:tcPr>
            <w:tcW w:w="532"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cs="宋体" w:hint="eastAsia"/>
              </w:rPr>
              <w:t>负责人</w:t>
            </w:r>
          </w:p>
        </w:tc>
        <w:tc>
          <w:tcPr>
            <w:tcW w:w="677"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cs="宋体" w:hint="eastAsia"/>
              </w:rPr>
              <w:t>参加人员</w:t>
            </w:r>
          </w:p>
        </w:tc>
        <w:tc>
          <w:tcPr>
            <w:tcW w:w="677"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cs="宋体" w:hint="eastAsia"/>
              </w:rPr>
              <w:t>起止时间</w:t>
            </w:r>
          </w:p>
        </w:tc>
        <w:tc>
          <w:tcPr>
            <w:tcW w:w="971"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cs="宋体" w:hint="eastAsia"/>
              </w:rPr>
              <w:t>经费（</w:t>
            </w:r>
            <w:r w:rsidRPr="00D633A4">
              <w:rPr>
                <w:rFonts w:ascii="黑体" w:eastAsia="黑体" w:hAnsi="黑体" w:cs="仿宋_GB2312" w:hint="eastAsia"/>
              </w:rPr>
              <w:t>万元</w:t>
            </w:r>
            <w:r w:rsidRPr="00D633A4">
              <w:rPr>
                <w:rFonts w:ascii="黑体" w:eastAsia="黑体" w:hAnsi="黑体" w:cs="宋体" w:hint="eastAsia"/>
              </w:rPr>
              <w:t>）</w:t>
            </w:r>
          </w:p>
        </w:tc>
        <w:tc>
          <w:tcPr>
            <w:tcW w:w="386"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cs="宋体" w:hint="eastAsia"/>
              </w:rPr>
              <w:t>类别</w:t>
            </w:r>
          </w:p>
        </w:tc>
      </w:tr>
      <w:tr w:rsidR="00497BC8" w:rsidRPr="00D633A4">
        <w:trPr>
          <w:trHeight w:val="505"/>
          <w:jc w:val="center"/>
        </w:trPr>
        <w:tc>
          <w:tcPr>
            <w:tcW w:w="386" w:type="pct"/>
            <w:vAlign w:val="center"/>
          </w:tcPr>
          <w:p w:rsidR="00497BC8" w:rsidRPr="00D633A4" w:rsidRDefault="00D633A4">
            <w:pPr>
              <w:adjustRightInd w:val="0"/>
              <w:snapToGrid w:val="0"/>
              <w:jc w:val="center"/>
              <w:rPr>
                <w:rFonts w:ascii="楷体" w:eastAsia="楷体" w:hAnsi="楷体" w:cs="宋体"/>
              </w:rPr>
            </w:pPr>
            <w:r w:rsidRPr="00D633A4">
              <w:rPr>
                <w:rFonts w:ascii="楷体" w:eastAsia="楷体" w:hAnsi="楷体" w:cs="宋体" w:hint="eastAsia"/>
              </w:rPr>
              <w:t>1</w:t>
            </w:r>
          </w:p>
        </w:tc>
        <w:tc>
          <w:tcPr>
            <w:tcW w:w="677"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新工科背景下包装工程一流专业建设研究</w:t>
            </w:r>
            <w:r w:rsidRPr="00D633A4">
              <w:rPr>
                <w:rFonts w:ascii="仿宋" w:eastAsia="仿宋" w:hAnsi="仿宋" w:hint="eastAsia"/>
              </w:rPr>
              <w:lastRenderedPageBreak/>
              <w:t>与实践</w:t>
            </w:r>
          </w:p>
        </w:tc>
        <w:tc>
          <w:tcPr>
            <w:tcW w:w="690" w:type="pct"/>
            <w:vAlign w:val="center"/>
          </w:tcPr>
          <w:p w:rsidR="00497BC8" w:rsidRPr="00D633A4" w:rsidRDefault="00D633A4">
            <w:pPr>
              <w:adjustRightInd w:val="0"/>
              <w:snapToGrid w:val="0"/>
              <w:jc w:val="center"/>
              <w:rPr>
                <w:rFonts w:ascii="仿宋" w:eastAsia="仿宋" w:hAnsi="仿宋"/>
              </w:rPr>
            </w:pPr>
            <w:proofErr w:type="gramStart"/>
            <w:r w:rsidRPr="00D633A4">
              <w:rPr>
                <w:rFonts w:ascii="仿宋" w:eastAsia="仿宋" w:hAnsi="仿宋" w:hint="eastAsia"/>
              </w:rPr>
              <w:lastRenderedPageBreak/>
              <w:t>津教科规</w:t>
            </w:r>
            <w:proofErr w:type="gramEnd"/>
            <w:r w:rsidRPr="00D633A4">
              <w:rPr>
                <w:rFonts w:ascii="仿宋" w:eastAsia="仿宋" w:hAnsi="仿宋" w:hint="eastAsia"/>
              </w:rPr>
              <w:t>办函[2019]29号</w:t>
            </w:r>
          </w:p>
        </w:tc>
        <w:tc>
          <w:tcPr>
            <w:tcW w:w="532"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宋海燕</w:t>
            </w:r>
          </w:p>
        </w:tc>
        <w:tc>
          <w:tcPr>
            <w:tcW w:w="677" w:type="pct"/>
            <w:vAlign w:val="center"/>
          </w:tcPr>
          <w:p w:rsidR="00497BC8" w:rsidRPr="00D633A4" w:rsidRDefault="00D633A4" w:rsidP="005D5D70">
            <w:pPr>
              <w:adjustRightInd w:val="0"/>
              <w:snapToGrid w:val="0"/>
              <w:jc w:val="center"/>
              <w:rPr>
                <w:rFonts w:ascii="仿宋" w:eastAsia="仿宋" w:hAnsi="仿宋"/>
              </w:rPr>
            </w:pPr>
            <w:r w:rsidRPr="00D633A4">
              <w:rPr>
                <w:rFonts w:ascii="仿宋" w:eastAsia="仿宋" w:hAnsi="仿宋" w:hint="eastAsia"/>
              </w:rPr>
              <w:t>孙彬青,王玉峰,高文华,李洁,李光,付志强,邵明</w:t>
            </w:r>
            <w:r w:rsidRPr="00D633A4">
              <w:rPr>
                <w:rFonts w:ascii="仿宋" w:eastAsia="仿宋" w:hAnsi="仿宋" w:hint="eastAsia"/>
              </w:rPr>
              <w:lastRenderedPageBreak/>
              <w:t>哲,吕幼军,刘光发,黄利强,张蕾</w:t>
            </w:r>
          </w:p>
        </w:tc>
        <w:tc>
          <w:tcPr>
            <w:tcW w:w="677"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lastRenderedPageBreak/>
              <w:t>201901</w:t>
            </w:r>
          </w:p>
          <w:p w:rsidR="00497BC8" w:rsidRPr="00D633A4" w:rsidRDefault="00D633A4">
            <w:pPr>
              <w:adjustRightInd w:val="0"/>
              <w:snapToGrid w:val="0"/>
              <w:jc w:val="center"/>
              <w:rPr>
                <w:rFonts w:ascii="仿宋" w:eastAsia="仿宋" w:hAnsi="仿宋"/>
              </w:rPr>
            </w:pPr>
            <w:r w:rsidRPr="00D633A4">
              <w:rPr>
                <w:rFonts w:ascii="仿宋" w:eastAsia="仿宋" w:hAnsi="仿宋" w:hint="eastAsia"/>
              </w:rPr>
              <w:t>-202012</w:t>
            </w:r>
          </w:p>
        </w:tc>
        <w:tc>
          <w:tcPr>
            <w:tcW w:w="971"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3</w:t>
            </w:r>
          </w:p>
        </w:tc>
        <w:tc>
          <w:tcPr>
            <w:tcW w:w="386"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a类</w:t>
            </w:r>
          </w:p>
        </w:tc>
      </w:tr>
    </w:tbl>
    <w:p w:rsidR="00497BC8" w:rsidRPr="00D633A4" w:rsidRDefault="00D633A4" w:rsidP="00E55993">
      <w:pPr>
        <w:spacing w:beforeLines="50" w:before="163"/>
        <w:ind w:leftChars="1" w:left="2" w:firstLineChars="200" w:firstLine="480"/>
        <w:rPr>
          <w:rFonts w:ascii="楷体" w:eastAsia="楷体" w:hAnsi="楷体" w:cs="仿宋_GB2312"/>
        </w:rPr>
      </w:pPr>
      <w:r w:rsidRPr="00D633A4">
        <w:rPr>
          <w:rFonts w:ascii="楷体" w:eastAsia="楷体" w:hAnsi="楷体" w:hint="eastAsia"/>
          <w:bCs/>
        </w:rPr>
        <w:lastRenderedPageBreak/>
        <w:t>注：</w:t>
      </w:r>
      <w:r w:rsidRPr="00D633A4">
        <w:rPr>
          <w:rFonts w:ascii="楷体" w:eastAsia="楷体" w:hAnsi="楷体" w:hint="eastAsia"/>
        </w:rPr>
        <w:t>（1）此表填写省部级以上教学改革项目</w:t>
      </w:r>
      <w:r w:rsidRPr="00D633A4">
        <w:rPr>
          <w:rFonts w:ascii="楷体" w:eastAsia="楷体" w:hAnsi="楷体"/>
          <w:bCs/>
        </w:rPr>
        <w:t>（课题）名称：</w:t>
      </w:r>
      <w:r w:rsidRPr="00D633A4">
        <w:rPr>
          <w:rFonts w:ascii="楷体" w:eastAsia="楷体" w:hAnsi="楷体" w:cs="仿宋_GB2312"/>
        </w:rPr>
        <w:t>项目管理部门下达的有正式文号的最小一级子课题名称。</w:t>
      </w:r>
      <w:r w:rsidRPr="00D633A4">
        <w:rPr>
          <w:rFonts w:ascii="楷体" w:eastAsia="楷体" w:hAnsi="楷体" w:cs="仿宋_GB2312" w:hint="eastAsia"/>
        </w:rPr>
        <w:t>（2）</w:t>
      </w:r>
      <w:r w:rsidRPr="00D633A4">
        <w:rPr>
          <w:rFonts w:ascii="楷体" w:eastAsia="楷体" w:hAnsi="楷体" w:cs="仿宋_GB2312"/>
          <w:bCs/>
        </w:rPr>
        <w:t>文号：</w:t>
      </w:r>
      <w:r w:rsidRPr="00D633A4">
        <w:rPr>
          <w:rFonts w:ascii="楷体" w:eastAsia="楷体" w:hAnsi="楷体" w:cs="仿宋_GB2312"/>
        </w:rPr>
        <w:t>项目管理部门下达文件的文号。</w:t>
      </w:r>
      <w:r w:rsidRPr="00D633A4">
        <w:rPr>
          <w:rFonts w:ascii="楷体" w:eastAsia="楷体" w:hAnsi="楷体" w:cs="仿宋_GB2312" w:hint="eastAsia"/>
        </w:rPr>
        <w:t>（3）</w:t>
      </w:r>
      <w:r w:rsidRPr="00D633A4">
        <w:rPr>
          <w:rFonts w:ascii="楷体" w:eastAsia="楷体" w:hAnsi="楷体" w:cs="仿宋_GB2312"/>
        </w:rPr>
        <w:t>负责人：必须是中心固定人员。</w:t>
      </w:r>
      <w:r w:rsidRPr="00D633A4">
        <w:rPr>
          <w:rFonts w:ascii="楷体" w:eastAsia="楷体" w:hAnsi="楷体" w:cs="仿宋_GB2312" w:hint="eastAsia"/>
        </w:rPr>
        <w:t>（4）</w:t>
      </w:r>
      <w:r w:rsidRPr="00D633A4">
        <w:rPr>
          <w:rFonts w:ascii="楷体" w:eastAsia="楷体" w:hAnsi="楷体" w:cs="宋体"/>
          <w:bCs/>
        </w:rPr>
        <w:t>参加人员：</w:t>
      </w:r>
      <w:r w:rsidRPr="00D633A4">
        <w:rPr>
          <w:rFonts w:ascii="楷体" w:eastAsia="楷体" w:hAnsi="楷体" w:cs="宋体"/>
        </w:rPr>
        <w:t>所有参加人员，</w:t>
      </w:r>
      <w:r w:rsidRPr="00D633A4">
        <w:rPr>
          <w:rFonts w:ascii="楷体" w:eastAsia="楷体" w:hAnsi="楷体"/>
        </w:rPr>
        <w:t>其中研究生、博士后名字后标注*，非本中心人员名字后标注＃。</w:t>
      </w:r>
      <w:r w:rsidRPr="00D633A4">
        <w:rPr>
          <w:rFonts w:ascii="楷体" w:eastAsia="楷体" w:hAnsi="楷体" w:hint="eastAsia"/>
        </w:rPr>
        <w:t>（5）</w:t>
      </w:r>
      <w:r w:rsidRPr="00D633A4">
        <w:rPr>
          <w:rFonts w:ascii="楷体" w:eastAsia="楷体" w:hAnsi="楷体" w:hint="eastAsia"/>
          <w:bCs/>
        </w:rPr>
        <w:t>经费：</w:t>
      </w:r>
      <w:r w:rsidRPr="00D633A4">
        <w:rPr>
          <w:rFonts w:ascii="楷体" w:eastAsia="楷体" w:hAnsi="楷体" w:cs="仿宋_GB2312" w:hint="eastAsia"/>
        </w:rPr>
        <w:t>指示范中心本年度实际到账的研究经费。（6）</w:t>
      </w:r>
      <w:r w:rsidRPr="00D633A4">
        <w:rPr>
          <w:rFonts w:ascii="楷体" w:eastAsia="楷体" w:hAnsi="楷体" w:cs="宋体" w:hint="eastAsia"/>
          <w:bCs/>
        </w:rPr>
        <w:t>类别：</w:t>
      </w:r>
      <w:r w:rsidRPr="00D633A4">
        <w:rPr>
          <w:rFonts w:ascii="楷体" w:eastAsia="楷体" w:hAnsi="楷体" w:cs="仿宋_GB2312" w:hint="eastAsia"/>
        </w:rPr>
        <w:t>分为</w:t>
      </w:r>
      <w:r w:rsidRPr="00D633A4">
        <w:rPr>
          <w:rFonts w:ascii="楷体" w:eastAsia="楷体" w:hAnsi="楷体"/>
        </w:rPr>
        <w:t>a、b</w:t>
      </w:r>
      <w:r w:rsidRPr="00D633A4">
        <w:rPr>
          <w:rFonts w:ascii="楷体" w:eastAsia="楷体" w:hAnsi="楷体" w:cs="仿宋_GB2312" w:hint="eastAsia"/>
        </w:rPr>
        <w:t>两类，</w:t>
      </w:r>
      <w:r w:rsidRPr="00D633A4">
        <w:rPr>
          <w:rFonts w:ascii="楷体" w:eastAsia="楷体" w:hAnsi="楷体"/>
        </w:rPr>
        <w:t>a</w:t>
      </w:r>
      <w:r w:rsidRPr="00D633A4">
        <w:rPr>
          <w:rFonts w:ascii="楷体" w:eastAsia="楷体" w:hAnsi="楷体" w:cs="仿宋_GB2312" w:hint="eastAsia"/>
        </w:rPr>
        <w:t>类课题指以示范中心为主的课题；</w:t>
      </w:r>
      <w:r w:rsidRPr="00D633A4">
        <w:rPr>
          <w:rFonts w:ascii="楷体" w:eastAsia="楷体" w:hAnsi="楷体"/>
        </w:rPr>
        <w:t>b</w:t>
      </w:r>
      <w:r w:rsidRPr="00D633A4">
        <w:rPr>
          <w:rFonts w:ascii="楷体" w:eastAsia="楷体" w:hAnsi="楷体" w:cs="仿宋_GB2312" w:hint="eastAsia"/>
        </w:rPr>
        <w:t>类课题指</w:t>
      </w:r>
      <w:r w:rsidRPr="00D633A4">
        <w:rPr>
          <w:rFonts w:ascii="楷体" w:eastAsia="楷体" w:hAnsi="楷体" w:hint="eastAsia"/>
        </w:rPr>
        <w:t>本示范中心协同其他单位研究的课题</w:t>
      </w:r>
      <w:r w:rsidRPr="00D633A4">
        <w:rPr>
          <w:rFonts w:ascii="楷体" w:eastAsia="楷体" w:hAnsi="楷体" w:cs="仿宋_GB2312" w:hint="eastAsia"/>
        </w:rPr>
        <w:t>。</w:t>
      </w:r>
    </w:p>
    <w:p w:rsidR="00497BC8" w:rsidRPr="00D633A4" w:rsidRDefault="00D633A4" w:rsidP="00E55993">
      <w:pPr>
        <w:spacing w:beforeLines="50" w:before="163" w:afterLines="50" w:after="163"/>
        <w:ind w:firstLineChars="200" w:firstLine="560"/>
        <w:rPr>
          <w:rFonts w:ascii="黑体" w:eastAsia="黑体" w:hAnsi="黑体" w:cs="仿宋_GB2312"/>
          <w:bCs/>
          <w:sz w:val="28"/>
          <w:szCs w:val="28"/>
        </w:rPr>
      </w:pPr>
      <w:r w:rsidRPr="00D633A4">
        <w:rPr>
          <w:rFonts w:ascii="黑体" w:eastAsia="黑体" w:hAnsi="黑体" w:cs="仿宋_GB2312" w:hint="eastAsia"/>
          <w:sz w:val="28"/>
          <w:szCs w:val="28"/>
        </w:rPr>
        <w:t>（二）</w:t>
      </w:r>
      <w:r w:rsidRPr="00D633A4">
        <w:rPr>
          <w:rFonts w:ascii="黑体" w:eastAsia="黑体" w:hAnsi="黑体" w:cs="仿宋_GB2312" w:hint="eastAsia"/>
          <w:bCs/>
          <w:sz w:val="28"/>
          <w:szCs w:val="28"/>
        </w:rPr>
        <w:t>承担科研任务及经费</w:t>
      </w:r>
    </w:p>
    <w:tbl>
      <w:tblPr>
        <w:tblW w:w="50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5"/>
        <w:gridCol w:w="1722"/>
        <w:gridCol w:w="797"/>
        <w:gridCol w:w="959"/>
        <w:gridCol w:w="1635"/>
        <w:gridCol w:w="1244"/>
        <w:gridCol w:w="1051"/>
        <w:gridCol w:w="455"/>
      </w:tblGrid>
      <w:tr w:rsidR="00497BC8" w:rsidRPr="00D633A4" w:rsidTr="005D5D70">
        <w:trPr>
          <w:jc w:val="center"/>
        </w:trPr>
        <w:tc>
          <w:tcPr>
            <w:tcW w:w="384"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序号</w:t>
            </w:r>
          </w:p>
        </w:tc>
        <w:tc>
          <w:tcPr>
            <w:tcW w:w="1011"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项目/</w:t>
            </w:r>
          </w:p>
          <w:p w:rsidR="00497BC8" w:rsidRPr="00D633A4" w:rsidRDefault="00D633A4">
            <w:pPr>
              <w:adjustRightInd w:val="0"/>
              <w:snapToGrid w:val="0"/>
              <w:jc w:val="center"/>
              <w:rPr>
                <w:rFonts w:ascii="黑体" w:eastAsia="黑体" w:hAnsi="黑体"/>
              </w:rPr>
            </w:pPr>
            <w:r w:rsidRPr="00D633A4">
              <w:rPr>
                <w:rFonts w:ascii="黑体" w:eastAsia="黑体" w:hAnsi="黑体" w:cs="宋体" w:hint="eastAsia"/>
              </w:rPr>
              <w:t>课题名称</w:t>
            </w:r>
          </w:p>
        </w:tc>
        <w:tc>
          <w:tcPr>
            <w:tcW w:w="468"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cs="宋体" w:hint="eastAsia"/>
              </w:rPr>
              <w:t>文号</w:t>
            </w:r>
          </w:p>
        </w:tc>
        <w:tc>
          <w:tcPr>
            <w:tcW w:w="563"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cs="宋体" w:hint="eastAsia"/>
              </w:rPr>
              <w:t>负责人</w:t>
            </w:r>
          </w:p>
        </w:tc>
        <w:tc>
          <w:tcPr>
            <w:tcW w:w="960"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cs="宋体" w:hint="eastAsia"/>
              </w:rPr>
              <w:t>参加人员</w:t>
            </w:r>
          </w:p>
        </w:tc>
        <w:tc>
          <w:tcPr>
            <w:tcW w:w="730"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cs="宋体" w:hint="eastAsia"/>
              </w:rPr>
              <w:t>起止时间</w:t>
            </w:r>
          </w:p>
        </w:tc>
        <w:tc>
          <w:tcPr>
            <w:tcW w:w="617"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cs="宋体" w:hint="eastAsia"/>
              </w:rPr>
              <w:t>经费（</w:t>
            </w:r>
            <w:r w:rsidRPr="00D633A4">
              <w:rPr>
                <w:rFonts w:ascii="黑体" w:eastAsia="黑体" w:hAnsi="黑体" w:cs="仿宋_GB2312" w:hint="eastAsia"/>
              </w:rPr>
              <w:t>万元</w:t>
            </w:r>
            <w:r w:rsidRPr="00D633A4">
              <w:rPr>
                <w:rFonts w:ascii="黑体" w:eastAsia="黑体" w:hAnsi="黑体" w:cs="宋体" w:hint="eastAsia"/>
              </w:rPr>
              <w:t>）</w:t>
            </w:r>
          </w:p>
        </w:tc>
        <w:tc>
          <w:tcPr>
            <w:tcW w:w="267"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cs="宋体" w:hint="eastAsia"/>
              </w:rPr>
              <w:t>类别</w:t>
            </w:r>
          </w:p>
        </w:tc>
      </w:tr>
      <w:tr w:rsidR="00497BC8" w:rsidRPr="00D633A4" w:rsidTr="005D5D70">
        <w:trPr>
          <w:jc w:val="center"/>
        </w:trPr>
        <w:tc>
          <w:tcPr>
            <w:tcW w:w="384" w:type="pct"/>
            <w:vAlign w:val="center"/>
          </w:tcPr>
          <w:p w:rsidR="00497BC8" w:rsidRPr="00D633A4" w:rsidRDefault="00D633A4" w:rsidP="0031725A">
            <w:pPr>
              <w:jc w:val="center"/>
              <w:rPr>
                <w:rFonts w:ascii="仿宋" w:eastAsia="仿宋" w:hAnsi="仿宋" w:cs="宋体"/>
              </w:rPr>
            </w:pPr>
            <w:r w:rsidRPr="00D633A4">
              <w:rPr>
                <w:rFonts w:ascii="仿宋" w:eastAsia="仿宋" w:hAnsi="仿宋" w:cs="宋体" w:hint="eastAsia"/>
              </w:rPr>
              <w:t>1</w:t>
            </w:r>
          </w:p>
        </w:tc>
        <w:tc>
          <w:tcPr>
            <w:tcW w:w="1011"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国家自然科学基金委/过渡金属氧化物</w:t>
            </w:r>
            <w:proofErr w:type="gramStart"/>
            <w:r w:rsidRPr="00D633A4">
              <w:rPr>
                <w:rFonts w:ascii="仿宋" w:eastAsia="仿宋" w:hAnsi="仿宋" w:cs="Times New Roman"/>
              </w:rPr>
              <w:t>修饰全</w:t>
            </w:r>
            <w:proofErr w:type="gramEnd"/>
            <w:r w:rsidRPr="00D633A4">
              <w:rPr>
                <w:rFonts w:ascii="仿宋" w:eastAsia="仿宋" w:hAnsi="仿宋" w:cs="Times New Roman"/>
              </w:rPr>
              <w:t>组份</w:t>
            </w:r>
            <w:proofErr w:type="gramStart"/>
            <w:r w:rsidRPr="00D633A4">
              <w:rPr>
                <w:rFonts w:ascii="仿宋" w:eastAsia="仿宋" w:hAnsi="仿宋" w:cs="Times New Roman"/>
              </w:rPr>
              <w:t>木质炭气凝胶</w:t>
            </w:r>
            <w:proofErr w:type="gramEnd"/>
            <w:r w:rsidRPr="00D633A4">
              <w:rPr>
                <w:rFonts w:ascii="仿宋" w:eastAsia="仿宋" w:hAnsi="仿宋" w:cs="Times New Roman"/>
              </w:rPr>
              <w:t>复合电极材料的制备及其储能机理的研究</w:t>
            </w:r>
          </w:p>
        </w:tc>
        <w:tc>
          <w:tcPr>
            <w:tcW w:w="468"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31870564</w:t>
            </w:r>
          </w:p>
        </w:tc>
        <w:tc>
          <w:tcPr>
            <w:tcW w:w="563"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马晓军</w:t>
            </w:r>
          </w:p>
        </w:tc>
        <w:tc>
          <w:tcPr>
            <w:tcW w:w="960"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马晓军,于丽丽,高萌,李洁,李冬娜,尹芬,邱玉娟,付吉瑞,</w:t>
            </w:r>
            <w:proofErr w:type="gramStart"/>
            <w:r w:rsidRPr="00D633A4">
              <w:rPr>
                <w:rFonts w:ascii="仿宋" w:eastAsia="仿宋" w:hAnsi="仿宋" w:cs="Times New Roman"/>
              </w:rPr>
              <w:t>马丽艳</w:t>
            </w:r>
            <w:proofErr w:type="gramEnd"/>
          </w:p>
        </w:tc>
        <w:tc>
          <w:tcPr>
            <w:tcW w:w="730"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201808</w:t>
            </w:r>
          </w:p>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-202212</w:t>
            </w:r>
          </w:p>
        </w:tc>
        <w:tc>
          <w:tcPr>
            <w:tcW w:w="61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60</w:t>
            </w:r>
          </w:p>
        </w:tc>
        <w:tc>
          <w:tcPr>
            <w:tcW w:w="26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a</w:t>
            </w:r>
          </w:p>
        </w:tc>
      </w:tr>
      <w:tr w:rsidR="00497BC8" w:rsidRPr="00D633A4" w:rsidTr="005D5D70">
        <w:trPr>
          <w:jc w:val="center"/>
        </w:trPr>
        <w:tc>
          <w:tcPr>
            <w:tcW w:w="384" w:type="pct"/>
            <w:vAlign w:val="center"/>
          </w:tcPr>
          <w:p w:rsidR="00497BC8" w:rsidRPr="00D633A4" w:rsidRDefault="00D633A4" w:rsidP="0031725A">
            <w:pPr>
              <w:jc w:val="center"/>
              <w:rPr>
                <w:rFonts w:ascii="仿宋" w:eastAsia="仿宋" w:hAnsi="仿宋" w:cs="宋体"/>
              </w:rPr>
            </w:pPr>
            <w:r w:rsidRPr="00D633A4">
              <w:rPr>
                <w:rFonts w:ascii="仿宋" w:eastAsia="仿宋" w:hAnsi="仿宋" w:cs="宋体" w:hint="eastAsia"/>
              </w:rPr>
              <w:t>2</w:t>
            </w:r>
          </w:p>
        </w:tc>
        <w:tc>
          <w:tcPr>
            <w:tcW w:w="1011"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国家重点研发计划/口岸食品安全控制与智能监控技术研究</w:t>
            </w:r>
          </w:p>
        </w:tc>
        <w:tc>
          <w:tcPr>
            <w:tcW w:w="468"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2018YFC16000606</w:t>
            </w:r>
          </w:p>
        </w:tc>
        <w:tc>
          <w:tcPr>
            <w:tcW w:w="563"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梁俊</w:t>
            </w:r>
          </w:p>
        </w:tc>
        <w:tc>
          <w:tcPr>
            <w:tcW w:w="960"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刘文霞</w:t>
            </w:r>
          </w:p>
        </w:tc>
        <w:tc>
          <w:tcPr>
            <w:tcW w:w="730"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201812</w:t>
            </w:r>
          </w:p>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-202112</w:t>
            </w:r>
          </w:p>
        </w:tc>
        <w:tc>
          <w:tcPr>
            <w:tcW w:w="61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60</w:t>
            </w:r>
          </w:p>
        </w:tc>
        <w:tc>
          <w:tcPr>
            <w:tcW w:w="26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a</w:t>
            </w:r>
          </w:p>
        </w:tc>
      </w:tr>
      <w:tr w:rsidR="00497BC8" w:rsidRPr="00D633A4" w:rsidTr="005D5D70">
        <w:trPr>
          <w:jc w:val="center"/>
        </w:trPr>
        <w:tc>
          <w:tcPr>
            <w:tcW w:w="384" w:type="pct"/>
            <w:vAlign w:val="center"/>
          </w:tcPr>
          <w:p w:rsidR="00497BC8" w:rsidRPr="00D633A4" w:rsidRDefault="00D633A4" w:rsidP="0031725A">
            <w:pPr>
              <w:jc w:val="center"/>
              <w:rPr>
                <w:rFonts w:ascii="仿宋" w:eastAsia="仿宋" w:hAnsi="仿宋" w:cs="宋体"/>
              </w:rPr>
            </w:pPr>
            <w:r w:rsidRPr="00D633A4">
              <w:rPr>
                <w:rFonts w:ascii="仿宋" w:eastAsia="仿宋" w:hAnsi="仿宋" w:cs="宋体" w:hint="eastAsia"/>
              </w:rPr>
              <w:t>3</w:t>
            </w:r>
          </w:p>
        </w:tc>
        <w:tc>
          <w:tcPr>
            <w:tcW w:w="1011"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天津市农业科技成果转化与推广项目/天津</w:t>
            </w:r>
            <w:proofErr w:type="gramStart"/>
            <w:r w:rsidRPr="00D633A4">
              <w:rPr>
                <w:rFonts w:ascii="仿宋" w:eastAsia="仿宋" w:hAnsi="仿宋" w:cs="Times New Roman"/>
              </w:rPr>
              <w:t>玉兰菜冷链</w:t>
            </w:r>
            <w:proofErr w:type="gramEnd"/>
            <w:r w:rsidRPr="00D633A4">
              <w:rPr>
                <w:rFonts w:ascii="仿宋" w:eastAsia="仿宋" w:hAnsi="仿宋" w:cs="Times New Roman"/>
              </w:rPr>
              <w:t>物流保鲜与配套包装技术集成示范</w:t>
            </w:r>
          </w:p>
        </w:tc>
        <w:tc>
          <w:tcPr>
            <w:tcW w:w="468"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201901100</w:t>
            </w:r>
          </w:p>
        </w:tc>
        <w:tc>
          <w:tcPr>
            <w:tcW w:w="563"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阎瑞香</w:t>
            </w:r>
          </w:p>
        </w:tc>
        <w:tc>
          <w:tcPr>
            <w:tcW w:w="960"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张小杰</w:t>
            </w:r>
            <w:r w:rsidRPr="00D633A4">
              <w:rPr>
                <w:rFonts w:ascii="仿宋" w:eastAsia="仿宋" w:hAnsi="仿宋" w:cs="Times New Roman" w:hint="eastAsia"/>
              </w:rPr>
              <w:t>,</w:t>
            </w:r>
            <w:r w:rsidRPr="00D633A4">
              <w:rPr>
                <w:rFonts w:ascii="仿宋" w:eastAsia="仿宋" w:hAnsi="仿宋" w:cs="Times New Roman"/>
              </w:rPr>
              <w:t>张娜</w:t>
            </w:r>
            <w:r w:rsidRPr="00D633A4">
              <w:rPr>
                <w:rFonts w:ascii="仿宋" w:eastAsia="仿宋" w:hAnsi="仿宋" w:cs="Times New Roman" w:hint="eastAsia"/>
              </w:rPr>
              <w:t>,</w:t>
            </w:r>
            <w:r w:rsidRPr="00D633A4">
              <w:rPr>
                <w:rFonts w:ascii="仿宋" w:eastAsia="仿宋" w:hAnsi="仿宋" w:cs="Times New Roman"/>
              </w:rPr>
              <w:t>王玉峰</w:t>
            </w:r>
            <w:r w:rsidRPr="00D633A4">
              <w:rPr>
                <w:rFonts w:ascii="仿宋" w:eastAsia="仿宋" w:hAnsi="仿宋" w:cs="Times New Roman" w:hint="eastAsia"/>
              </w:rPr>
              <w:t>,</w:t>
            </w:r>
            <w:r w:rsidRPr="00D633A4">
              <w:rPr>
                <w:rFonts w:ascii="仿宋" w:eastAsia="仿宋" w:hAnsi="仿宋" w:cs="Times New Roman"/>
              </w:rPr>
              <w:t>安然</w:t>
            </w:r>
            <w:r w:rsidRPr="00D633A4">
              <w:rPr>
                <w:rFonts w:ascii="仿宋" w:eastAsia="仿宋" w:hAnsi="仿宋" w:cs="Times New Roman" w:hint="eastAsia"/>
              </w:rPr>
              <w:t>,</w:t>
            </w:r>
            <w:r w:rsidRPr="00D633A4">
              <w:rPr>
                <w:rFonts w:ascii="仿宋" w:eastAsia="仿宋" w:hAnsi="仿宋" w:cs="Times New Roman"/>
              </w:rPr>
              <w:t>魏涛</w:t>
            </w:r>
            <w:r w:rsidRPr="00D633A4">
              <w:rPr>
                <w:rFonts w:ascii="仿宋" w:eastAsia="仿宋" w:hAnsi="仿宋" w:cs="Times New Roman" w:hint="eastAsia"/>
              </w:rPr>
              <w:t>,</w:t>
            </w:r>
            <w:r w:rsidRPr="00D633A4">
              <w:rPr>
                <w:rFonts w:ascii="仿宋" w:eastAsia="仿宋" w:hAnsi="仿宋" w:cs="Times New Roman"/>
              </w:rPr>
              <w:t>刘光发</w:t>
            </w:r>
            <w:r w:rsidRPr="00D633A4">
              <w:rPr>
                <w:rFonts w:ascii="仿宋" w:eastAsia="仿宋" w:hAnsi="仿宋" w:cs="Times New Roman" w:hint="eastAsia"/>
              </w:rPr>
              <w:t>,</w:t>
            </w:r>
            <w:r w:rsidRPr="00D633A4">
              <w:rPr>
                <w:rFonts w:ascii="仿宋" w:eastAsia="仿宋" w:hAnsi="仿宋" w:cs="Times New Roman"/>
              </w:rPr>
              <w:t>胡晗艳</w:t>
            </w:r>
          </w:p>
        </w:tc>
        <w:tc>
          <w:tcPr>
            <w:tcW w:w="730"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201901</w:t>
            </w:r>
          </w:p>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-202012</w:t>
            </w:r>
          </w:p>
        </w:tc>
        <w:tc>
          <w:tcPr>
            <w:tcW w:w="61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60</w:t>
            </w:r>
          </w:p>
        </w:tc>
        <w:tc>
          <w:tcPr>
            <w:tcW w:w="26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a</w:t>
            </w:r>
          </w:p>
        </w:tc>
      </w:tr>
      <w:tr w:rsidR="00497BC8" w:rsidRPr="00D633A4" w:rsidTr="005D5D70">
        <w:trPr>
          <w:jc w:val="center"/>
        </w:trPr>
        <w:tc>
          <w:tcPr>
            <w:tcW w:w="384" w:type="pct"/>
            <w:vAlign w:val="center"/>
          </w:tcPr>
          <w:p w:rsidR="00497BC8" w:rsidRPr="00D633A4" w:rsidRDefault="00D633A4" w:rsidP="0031725A">
            <w:pPr>
              <w:jc w:val="center"/>
              <w:rPr>
                <w:rFonts w:ascii="仿宋" w:eastAsia="仿宋" w:hAnsi="仿宋" w:cs="宋体"/>
              </w:rPr>
            </w:pPr>
            <w:r w:rsidRPr="00D633A4">
              <w:rPr>
                <w:rFonts w:ascii="仿宋" w:eastAsia="仿宋" w:hAnsi="仿宋" w:cs="宋体" w:hint="eastAsia"/>
              </w:rPr>
              <w:t>4</w:t>
            </w:r>
          </w:p>
        </w:tc>
        <w:tc>
          <w:tcPr>
            <w:tcW w:w="1011"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天津市</w:t>
            </w:r>
            <w:r w:rsidRPr="00D633A4">
              <w:rPr>
                <w:rFonts w:ascii="仿宋" w:eastAsia="仿宋" w:hAnsi="仿宋" w:cs="Times New Roman" w:hint="eastAsia"/>
              </w:rPr>
              <w:t>科技支撑</w:t>
            </w:r>
            <w:r w:rsidRPr="00D633A4">
              <w:rPr>
                <w:rFonts w:ascii="仿宋" w:eastAsia="仿宋" w:hAnsi="仿宋" w:cs="Times New Roman"/>
              </w:rPr>
              <w:t>项目</w:t>
            </w:r>
            <w:r w:rsidRPr="00D633A4">
              <w:rPr>
                <w:rFonts w:ascii="仿宋" w:eastAsia="仿宋" w:hAnsi="仿宋" w:cs="Times New Roman" w:hint="eastAsia"/>
              </w:rPr>
              <w:t>/</w:t>
            </w:r>
            <w:r w:rsidRPr="00D633A4">
              <w:rPr>
                <w:rFonts w:ascii="仿宋" w:eastAsia="仿宋" w:hAnsi="仿宋" w:cs="Times New Roman"/>
              </w:rPr>
              <w:t>基于果蔬微生物安全与品质控制技术的活性包装研发</w:t>
            </w:r>
          </w:p>
        </w:tc>
        <w:tc>
          <w:tcPr>
            <w:tcW w:w="468"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20YFZCSN00620</w:t>
            </w:r>
          </w:p>
        </w:tc>
        <w:tc>
          <w:tcPr>
            <w:tcW w:w="563"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阎瑞香</w:t>
            </w:r>
          </w:p>
        </w:tc>
        <w:tc>
          <w:tcPr>
            <w:tcW w:w="960"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阎瑞香</w:t>
            </w:r>
            <w:r w:rsidRPr="00D633A4">
              <w:rPr>
                <w:rFonts w:ascii="仿宋" w:eastAsia="仿宋" w:hAnsi="仿宋" w:cs="Times New Roman" w:hint="eastAsia"/>
              </w:rPr>
              <w:t>，</w:t>
            </w:r>
            <w:r w:rsidRPr="00D633A4">
              <w:rPr>
                <w:rFonts w:ascii="仿宋" w:eastAsia="仿宋" w:hAnsi="仿宋" w:cs="Times New Roman"/>
              </w:rPr>
              <w:t>孙玲</w:t>
            </w:r>
            <w:r w:rsidRPr="00D633A4">
              <w:rPr>
                <w:rFonts w:ascii="仿宋" w:eastAsia="仿宋" w:hAnsi="仿宋" w:cs="Times New Roman" w:hint="eastAsia"/>
              </w:rPr>
              <w:t>，</w:t>
            </w:r>
            <w:r w:rsidRPr="00D633A4">
              <w:rPr>
                <w:rFonts w:ascii="仿宋" w:eastAsia="仿宋" w:hAnsi="仿宋" w:cs="Times New Roman"/>
              </w:rPr>
              <w:t>黄利强</w:t>
            </w:r>
            <w:r w:rsidRPr="00D633A4">
              <w:rPr>
                <w:rFonts w:ascii="仿宋" w:eastAsia="仿宋" w:hAnsi="仿宋" w:cs="Times New Roman" w:hint="eastAsia"/>
              </w:rPr>
              <w:t>，</w:t>
            </w:r>
            <w:r w:rsidRPr="00D633A4">
              <w:rPr>
                <w:rFonts w:ascii="仿宋" w:eastAsia="仿宋" w:hAnsi="仿宋" w:cs="Times New Roman"/>
              </w:rPr>
              <w:t>陈君然</w:t>
            </w:r>
            <w:r w:rsidRPr="00D633A4">
              <w:rPr>
                <w:rFonts w:ascii="仿宋" w:eastAsia="仿宋" w:hAnsi="仿宋" w:cs="Times New Roman" w:hint="eastAsia"/>
              </w:rPr>
              <w:t>，</w:t>
            </w:r>
            <w:r w:rsidRPr="00D633A4">
              <w:rPr>
                <w:rFonts w:ascii="仿宋" w:eastAsia="仿宋" w:hAnsi="仿宋" w:cs="Times New Roman"/>
              </w:rPr>
              <w:t>杨君宝</w:t>
            </w:r>
            <w:r w:rsidRPr="00D633A4">
              <w:rPr>
                <w:rFonts w:ascii="仿宋" w:eastAsia="仿宋" w:hAnsi="仿宋" w:cs="Times New Roman" w:hint="eastAsia"/>
              </w:rPr>
              <w:t>，</w:t>
            </w:r>
            <w:r w:rsidRPr="00D633A4">
              <w:rPr>
                <w:rFonts w:ascii="仿宋" w:eastAsia="仿宋" w:hAnsi="仿宋" w:cs="Times New Roman"/>
              </w:rPr>
              <w:t>刘光发</w:t>
            </w:r>
            <w:r w:rsidRPr="00D633A4">
              <w:rPr>
                <w:rFonts w:ascii="仿宋" w:eastAsia="仿宋" w:hAnsi="仿宋" w:cs="Times New Roman" w:hint="eastAsia"/>
              </w:rPr>
              <w:t>，</w:t>
            </w:r>
            <w:r w:rsidRPr="00D633A4">
              <w:rPr>
                <w:rFonts w:ascii="仿宋" w:eastAsia="仿宋" w:hAnsi="仿宋" w:cs="Times New Roman"/>
              </w:rPr>
              <w:t>刘勇</w:t>
            </w:r>
          </w:p>
        </w:tc>
        <w:tc>
          <w:tcPr>
            <w:tcW w:w="730" w:type="pct"/>
            <w:vAlign w:val="center"/>
          </w:tcPr>
          <w:p w:rsidR="000C0480"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202001</w:t>
            </w:r>
          </w:p>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-202303</w:t>
            </w:r>
          </w:p>
        </w:tc>
        <w:tc>
          <w:tcPr>
            <w:tcW w:w="61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5</w:t>
            </w:r>
            <w:r w:rsidRPr="00D633A4">
              <w:rPr>
                <w:rFonts w:ascii="仿宋" w:eastAsia="仿宋" w:hAnsi="仿宋" w:cs="Times New Roman"/>
              </w:rPr>
              <w:t>0</w:t>
            </w:r>
          </w:p>
        </w:tc>
        <w:tc>
          <w:tcPr>
            <w:tcW w:w="267" w:type="pct"/>
            <w:vAlign w:val="center"/>
          </w:tcPr>
          <w:p w:rsidR="00497BC8" w:rsidRPr="00D633A4" w:rsidRDefault="00497BC8" w:rsidP="0031725A">
            <w:pPr>
              <w:snapToGrid w:val="0"/>
              <w:ind w:right="6"/>
              <w:jc w:val="center"/>
              <w:rPr>
                <w:rFonts w:ascii="仿宋" w:eastAsia="仿宋" w:hAnsi="仿宋" w:cs="Times New Roman"/>
              </w:rPr>
            </w:pPr>
          </w:p>
        </w:tc>
      </w:tr>
      <w:tr w:rsidR="00497BC8" w:rsidRPr="00D633A4" w:rsidTr="005D5D70">
        <w:trPr>
          <w:jc w:val="center"/>
        </w:trPr>
        <w:tc>
          <w:tcPr>
            <w:tcW w:w="384" w:type="pct"/>
            <w:vAlign w:val="center"/>
          </w:tcPr>
          <w:p w:rsidR="00497BC8" w:rsidRPr="00D633A4" w:rsidRDefault="00D633A4" w:rsidP="0031725A">
            <w:pPr>
              <w:jc w:val="center"/>
              <w:rPr>
                <w:rFonts w:ascii="仿宋" w:eastAsia="仿宋" w:hAnsi="仿宋" w:cs="宋体"/>
              </w:rPr>
            </w:pPr>
            <w:r w:rsidRPr="00D633A4">
              <w:rPr>
                <w:rFonts w:ascii="仿宋" w:eastAsia="仿宋" w:hAnsi="仿宋" w:cs="宋体" w:hint="eastAsia"/>
              </w:rPr>
              <w:t>5</w:t>
            </w:r>
          </w:p>
        </w:tc>
        <w:tc>
          <w:tcPr>
            <w:tcW w:w="1011"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天津市自然科</w:t>
            </w:r>
            <w:r w:rsidRPr="00D633A4">
              <w:rPr>
                <w:rFonts w:ascii="仿宋" w:eastAsia="仿宋" w:hAnsi="仿宋" w:cs="Times New Roman"/>
              </w:rPr>
              <w:lastRenderedPageBreak/>
              <w:t>学基金/</w:t>
            </w:r>
            <w:proofErr w:type="gramStart"/>
            <w:r w:rsidRPr="00D633A4">
              <w:rPr>
                <w:rFonts w:ascii="仿宋" w:eastAsia="仿宋" w:hAnsi="仿宋" w:cs="Times New Roman"/>
              </w:rPr>
              <w:t>木质碳源驯化</w:t>
            </w:r>
            <w:proofErr w:type="gramEnd"/>
            <w:r w:rsidRPr="00D633A4">
              <w:rPr>
                <w:rFonts w:ascii="仿宋" w:eastAsia="仿宋" w:hAnsi="仿宋" w:cs="Times New Roman"/>
              </w:rPr>
              <w:t>污水混合菌种合成生物塑料聚羟基脂肪酸酯（PHA）的研究</w:t>
            </w:r>
          </w:p>
        </w:tc>
        <w:tc>
          <w:tcPr>
            <w:tcW w:w="468"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lastRenderedPageBreak/>
              <w:t>18JC</w:t>
            </w:r>
            <w:r w:rsidRPr="00D633A4">
              <w:rPr>
                <w:rFonts w:ascii="仿宋" w:eastAsia="仿宋" w:hAnsi="仿宋" w:cs="Times New Roman"/>
              </w:rPr>
              <w:lastRenderedPageBreak/>
              <w:t>YBJC90100</w:t>
            </w:r>
          </w:p>
        </w:tc>
        <w:tc>
          <w:tcPr>
            <w:tcW w:w="563"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lastRenderedPageBreak/>
              <w:t>马晓军</w:t>
            </w:r>
          </w:p>
        </w:tc>
        <w:tc>
          <w:tcPr>
            <w:tcW w:w="960"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于丽丽</w:t>
            </w:r>
            <w:r w:rsidRPr="00D633A4">
              <w:rPr>
                <w:rFonts w:ascii="仿宋" w:eastAsia="仿宋" w:hAnsi="仿宋" w:cs="Times New Roman" w:hint="eastAsia"/>
              </w:rPr>
              <w:t>,</w:t>
            </w:r>
            <w:r w:rsidRPr="00D633A4">
              <w:rPr>
                <w:rFonts w:ascii="仿宋" w:eastAsia="仿宋" w:hAnsi="仿宋" w:cs="Times New Roman"/>
              </w:rPr>
              <w:t>张正</w:t>
            </w:r>
            <w:r w:rsidRPr="00D633A4">
              <w:rPr>
                <w:rFonts w:ascii="仿宋" w:eastAsia="仿宋" w:hAnsi="仿宋" w:cs="Times New Roman"/>
              </w:rPr>
              <w:lastRenderedPageBreak/>
              <w:t>健,朱礼智,李洁,李冬娜,尹芬</w:t>
            </w:r>
          </w:p>
        </w:tc>
        <w:tc>
          <w:tcPr>
            <w:tcW w:w="730"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lastRenderedPageBreak/>
              <w:t>201810</w:t>
            </w:r>
          </w:p>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lastRenderedPageBreak/>
              <w:t>-202109</w:t>
            </w:r>
          </w:p>
        </w:tc>
        <w:tc>
          <w:tcPr>
            <w:tcW w:w="61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lastRenderedPageBreak/>
              <w:t>10</w:t>
            </w:r>
          </w:p>
        </w:tc>
        <w:tc>
          <w:tcPr>
            <w:tcW w:w="26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a</w:t>
            </w:r>
          </w:p>
        </w:tc>
      </w:tr>
      <w:tr w:rsidR="00497BC8" w:rsidRPr="00D633A4" w:rsidTr="005D5D70">
        <w:trPr>
          <w:jc w:val="center"/>
        </w:trPr>
        <w:tc>
          <w:tcPr>
            <w:tcW w:w="384" w:type="pct"/>
            <w:vAlign w:val="center"/>
          </w:tcPr>
          <w:p w:rsidR="00497BC8" w:rsidRPr="00D633A4" w:rsidRDefault="00D633A4" w:rsidP="0031725A">
            <w:pPr>
              <w:jc w:val="center"/>
              <w:rPr>
                <w:rFonts w:ascii="仿宋" w:eastAsia="仿宋" w:hAnsi="仿宋" w:cs="宋体"/>
              </w:rPr>
            </w:pPr>
            <w:r w:rsidRPr="00D633A4">
              <w:rPr>
                <w:rFonts w:ascii="仿宋" w:eastAsia="仿宋" w:hAnsi="仿宋" w:cs="宋体" w:hint="eastAsia"/>
              </w:rPr>
              <w:lastRenderedPageBreak/>
              <w:t>6</w:t>
            </w:r>
          </w:p>
        </w:tc>
        <w:tc>
          <w:tcPr>
            <w:tcW w:w="1011" w:type="pct"/>
            <w:vAlign w:val="center"/>
          </w:tcPr>
          <w:p w:rsidR="00497BC8" w:rsidRPr="00D633A4" w:rsidRDefault="000C0480" w:rsidP="0031725A">
            <w:pPr>
              <w:snapToGrid w:val="0"/>
              <w:ind w:right="6"/>
              <w:jc w:val="center"/>
              <w:rPr>
                <w:rFonts w:ascii="仿宋" w:eastAsia="仿宋" w:hAnsi="仿宋" w:cs="Times New Roman"/>
              </w:rPr>
            </w:pPr>
            <w:r w:rsidRPr="000C0480">
              <w:rPr>
                <w:rFonts w:ascii="仿宋" w:eastAsia="仿宋" w:hAnsi="仿宋" w:cs="Times New Roman" w:hint="eastAsia"/>
              </w:rPr>
              <w:t>国家市场监督管理总局/</w:t>
            </w:r>
            <w:r w:rsidR="00D633A4" w:rsidRPr="00D633A4">
              <w:rPr>
                <w:rFonts w:ascii="仿宋" w:eastAsia="仿宋" w:hAnsi="仿宋" w:cs="Times New Roman" w:hint="eastAsia"/>
              </w:rPr>
              <w:t>食品用玻璃制品过程风险监测</w:t>
            </w:r>
          </w:p>
        </w:tc>
        <w:tc>
          <w:tcPr>
            <w:tcW w:w="468" w:type="pct"/>
            <w:vAlign w:val="center"/>
          </w:tcPr>
          <w:p w:rsidR="00497BC8" w:rsidRPr="00D633A4" w:rsidRDefault="003661D5" w:rsidP="0031725A">
            <w:pPr>
              <w:snapToGrid w:val="0"/>
              <w:ind w:right="6"/>
              <w:jc w:val="center"/>
              <w:rPr>
                <w:rFonts w:ascii="仿宋" w:eastAsia="仿宋" w:hAnsi="仿宋" w:cs="Times New Roman"/>
              </w:rPr>
            </w:pPr>
            <w:r w:rsidRPr="003661D5">
              <w:rPr>
                <w:rFonts w:ascii="仿宋" w:eastAsia="仿宋" w:hAnsi="仿宋" w:cs="Times New Roman"/>
              </w:rPr>
              <w:t>HT-FXJC-2019-01902</w:t>
            </w:r>
          </w:p>
        </w:tc>
        <w:tc>
          <w:tcPr>
            <w:tcW w:w="563"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王立军</w:t>
            </w:r>
          </w:p>
        </w:tc>
        <w:tc>
          <w:tcPr>
            <w:tcW w:w="960"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刘光发,孙彬青,王玉峰,陈风宝,朱礼智,宋海燕,张正健,高文华,张国伟</w:t>
            </w:r>
          </w:p>
        </w:tc>
        <w:tc>
          <w:tcPr>
            <w:tcW w:w="730" w:type="pct"/>
            <w:vAlign w:val="center"/>
          </w:tcPr>
          <w:p w:rsidR="000C0480"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201911</w:t>
            </w:r>
          </w:p>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-202011</w:t>
            </w:r>
          </w:p>
        </w:tc>
        <w:tc>
          <w:tcPr>
            <w:tcW w:w="61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7.25</w:t>
            </w:r>
          </w:p>
        </w:tc>
        <w:tc>
          <w:tcPr>
            <w:tcW w:w="26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a</w:t>
            </w:r>
          </w:p>
        </w:tc>
      </w:tr>
      <w:tr w:rsidR="00497BC8" w:rsidRPr="00D633A4" w:rsidTr="005D5D70">
        <w:trPr>
          <w:jc w:val="center"/>
        </w:trPr>
        <w:tc>
          <w:tcPr>
            <w:tcW w:w="384" w:type="pct"/>
            <w:vAlign w:val="center"/>
          </w:tcPr>
          <w:p w:rsidR="00497BC8" w:rsidRPr="00D633A4" w:rsidRDefault="00D633A4" w:rsidP="0031725A">
            <w:pPr>
              <w:jc w:val="center"/>
              <w:rPr>
                <w:rFonts w:ascii="仿宋" w:eastAsia="仿宋" w:hAnsi="仿宋" w:cs="宋体"/>
              </w:rPr>
            </w:pPr>
            <w:r w:rsidRPr="00D633A4">
              <w:rPr>
                <w:rFonts w:ascii="仿宋" w:eastAsia="仿宋" w:hAnsi="仿宋" w:cs="宋体" w:hint="eastAsia"/>
              </w:rPr>
              <w:t>7</w:t>
            </w:r>
          </w:p>
        </w:tc>
        <w:tc>
          <w:tcPr>
            <w:tcW w:w="1011" w:type="pct"/>
            <w:vAlign w:val="center"/>
          </w:tcPr>
          <w:p w:rsidR="00497BC8" w:rsidRPr="00D633A4" w:rsidRDefault="00DE6F86" w:rsidP="0031725A">
            <w:pPr>
              <w:adjustRightInd w:val="0"/>
              <w:snapToGrid w:val="0"/>
              <w:ind w:rightChars="-44" w:right="-106"/>
              <w:jc w:val="center"/>
              <w:rPr>
                <w:rFonts w:ascii="仿宋" w:eastAsia="仿宋" w:hAnsi="仿宋"/>
                <w:sz w:val="28"/>
                <w:szCs w:val="28"/>
              </w:rPr>
            </w:pPr>
            <w:hyperlink r:id="rId14" w:tgtFrame="_self" w:history="1">
              <w:r w:rsidR="00D633A4" w:rsidRPr="00D633A4">
                <w:rPr>
                  <w:rFonts w:ascii="仿宋" w:eastAsia="仿宋" w:hAnsi="仿宋" w:cs="Times New Roman" w:hint="eastAsia"/>
                </w:rPr>
                <w:t>国家市场监督管理总局</w:t>
              </w:r>
              <w:r w:rsidR="0076287E">
                <w:rPr>
                  <w:rFonts w:ascii="仿宋" w:eastAsia="仿宋" w:hAnsi="仿宋" w:cs="Times New Roman" w:hint="eastAsia"/>
                </w:rPr>
                <w:t>/</w:t>
              </w:r>
              <w:r w:rsidR="00D633A4" w:rsidRPr="00D633A4">
                <w:rPr>
                  <w:rFonts w:ascii="仿宋" w:eastAsia="仿宋" w:hAnsi="仿宋" w:cs="Times New Roman" w:hint="eastAsia"/>
                </w:rPr>
                <w:t>陶瓷材质食品相关产品质量安全与监督管理实施规范的制修订研究</w:t>
              </w:r>
            </w:hyperlink>
          </w:p>
        </w:tc>
        <w:tc>
          <w:tcPr>
            <w:tcW w:w="468" w:type="pct"/>
            <w:vAlign w:val="center"/>
          </w:tcPr>
          <w:p w:rsidR="00497BC8" w:rsidRPr="00D633A4" w:rsidRDefault="00497BC8" w:rsidP="0031725A">
            <w:pPr>
              <w:adjustRightInd w:val="0"/>
              <w:snapToGrid w:val="0"/>
              <w:jc w:val="center"/>
              <w:rPr>
                <w:rFonts w:ascii="仿宋" w:eastAsia="仿宋" w:hAnsi="仿宋"/>
                <w:sz w:val="28"/>
                <w:szCs w:val="28"/>
              </w:rPr>
            </w:pPr>
          </w:p>
        </w:tc>
        <w:tc>
          <w:tcPr>
            <w:tcW w:w="563"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孙彬青</w:t>
            </w:r>
          </w:p>
        </w:tc>
        <w:tc>
          <w:tcPr>
            <w:tcW w:w="960"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陈风宝,朱礼智,宋海燕,张正健,高文华</w:t>
            </w:r>
          </w:p>
        </w:tc>
        <w:tc>
          <w:tcPr>
            <w:tcW w:w="730" w:type="pct"/>
            <w:vAlign w:val="center"/>
          </w:tcPr>
          <w:p w:rsidR="000C0480"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2020</w:t>
            </w:r>
            <w:r w:rsidR="000C0480">
              <w:rPr>
                <w:rFonts w:ascii="仿宋" w:eastAsia="仿宋" w:hAnsi="仿宋" w:cs="Times New Roman" w:hint="eastAsia"/>
              </w:rPr>
              <w:t>0</w:t>
            </w:r>
            <w:r w:rsidRPr="00D633A4">
              <w:rPr>
                <w:rFonts w:ascii="仿宋" w:eastAsia="仿宋" w:hAnsi="仿宋" w:cs="Times New Roman" w:hint="eastAsia"/>
              </w:rPr>
              <w:t>7</w:t>
            </w:r>
          </w:p>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-2021</w:t>
            </w:r>
            <w:r w:rsidR="000C0480">
              <w:rPr>
                <w:rFonts w:ascii="仿宋" w:eastAsia="仿宋" w:hAnsi="仿宋" w:cs="Times New Roman" w:hint="eastAsia"/>
              </w:rPr>
              <w:t>0</w:t>
            </w:r>
            <w:r w:rsidRPr="00D633A4">
              <w:rPr>
                <w:rFonts w:ascii="仿宋" w:eastAsia="仿宋" w:hAnsi="仿宋" w:cs="Times New Roman" w:hint="eastAsia"/>
              </w:rPr>
              <w:t>7</w:t>
            </w:r>
          </w:p>
        </w:tc>
        <w:tc>
          <w:tcPr>
            <w:tcW w:w="61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4.5</w:t>
            </w:r>
          </w:p>
        </w:tc>
        <w:tc>
          <w:tcPr>
            <w:tcW w:w="26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a</w:t>
            </w:r>
          </w:p>
        </w:tc>
      </w:tr>
      <w:tr w:rsidR="00497BC8" w:rsidRPr="00D633A4" w:rsidTr="005D5D70">
        <w:trPr>
          <w:jc w:val="center"/>
        </w:trPr>
        <w:tc>
          <w:tcPr>
            <w:tcW w:w="384" w:type="pct"/>
            <w:vAlign w:val="center"/>
          </w:tcPr>
          <w:p w:rsidR="00497BC8" w:rsidRPr="00D633A4" w:rsidRDefault="00D633A4" w:rsidP="0031725A">
            <w:pPr>
              <w:jc w:val="center"/>
              <w:rPr>
                <w:rFonts w:ascii="仿宋" w:eastAsia="仿宋" w:hAnsi="仿宋" w:cs="宋体"/>
              </w:rPr>
            </w:pPr>
            <w:r w:rsidRPr="00D633A4">
              <w:rPr>
                <w:rFonts w:ascii="仿宋" w:eastAsia="仿宋" w:hAnsi="仿宋" w:cs="宋体" w:hint="eastAsia"/>
              </w:rPr>
              <w:t>8</w:t>
            </w:r>
          </w:p>
        </w:tc>
        <w:tc>
          <w:tcPr>
            <w:tcW w:w="1011" w:type="pct"/>
            <w:vAlign w:val="center"/>
          </w:tcPr>
          <w:p w:rsidR="00497BC8" w:rsidRPr="00D633A4" w:rsidRDefault="0076287E" w:rsidP="0031725A">
            <w:pPr>
              <w:adjustRightInd w:val="0"/>
              <w:snapToGrid w:val="0"/>
              <w:jc w:val="center"/>
              <w:rPr>
                <w:rFonts w:ascii="仿宋" w:eastAsia="仿宋" w:hAnsi="仿宋" w:cs="Times New Roman"/>
              </w:rPr>
            </w:pPr>
            <w:r w:rsidRPr="007C2AF4">
              <w:rPr>
                <w:rFonts w:ascii="仿宋" w:eastAsia="仿宋" w:hAnsi="仿宋"/>
                <w:color w:val="000000" w:themeColor="text1"/>
              </w:rPr>
              <w:t>国家市场监督管理总局</w:t>
            </w:r>
            <w:r w:rsidR="00D633A4" w:rsidRPr="00D633A4">
              <w:rPr>
                <w:rFonts w:ascii="仿宋" w:eastAsia="仿宋" w:hAnsi="仿宋" w:cs="Times New Roman" w:hint="eastAsia"/>
              </w:rPr>
              <w:t>/玻璃材质食品相关产品技术规范修订及验证</w:t>
            </w:r>
          </w:p>
        </w:tc>
        <w:tc>
          <w:tcPr>
            <w:tcW w:w="468" w:type="pct"/>
            <w:vAlign w:val="center"/>
          </w:tcPr>
          <w:p w:rsidR="00497BC8" w:rsidRPr="00D633A4" w:rsidRDefault="00497BC8" w:rsidP="0031725A">
            <w:pPr>
              <w:adjustRightInd w:val="0"/>
              <w:snapToGrid w:val="0"/>
              <w:jc w:val="center"/>
              <w:rPr>
                <w:rFonts w:ascii="仿宋" w:eastAsia="仿宋" w:hAnsi="仿宋"/>
                <w:sz w:val="28"/>
                <w:szCs w:val="28"/>
              </w:rPr>
            </w:pPr>
          </w:p>
        </w:tc>
        <w:tc>
          <w:tcPr>
            <w:tcW w:w="563"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孙彬青</w:t>
            </w:r>
          </w:p>
        </w:tc>
        <w:tc>
          <w:tcPr>
            <w:tcW w:w="960"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陈风宝,朱礼智,宋海燕,张正健,高文华</w:t>
            </w:r>
          </w:p>
        </w:tc>
        <w:tc>
          <w:tcPr>
            <w:tcW w:w="730" w:type="pct"/>
            <w:vAlign w:val="center"/>
          </w:tcPr>
          <w:p w:rsidR="000C0480"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2019</w:t>
            </w:r>
            <w:r w:rsidR="000C0480">
              <w:rPr>
                <w:rFonts w:ascii="仿宋" w:eastAsia="仿宋" w:hAnsi="仿宋" w:cs="Times New Roman" w:hint="eastAsia"/>
              </w:rPr>
              <w:t>0</w:t>
            </w:r>
            <w:r w:rsidRPr="00D633A4">
              <w:rPr>
                <w:rFonts w:ascii="仿宋" w:eastAsia="仿宋" w:hAnsi="仿宋" w:cs="Times New Roman" w:hint="eastAsia"/>
              </w:rPr>
              <w:t>8</w:t>
            </w:r>
          </w:p>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-2021</w:t>
            </w:r>
            <w:r w:rsidR="000C0480">
              <w:rPr>
                <w:rFonts w:ascii="仿宋" w:eastAsia="仿宋" w:hAnsi="仿宋" w:cs="Times New Roman" w:hint="eastAsia"/>
              </w:rPr>
              <w:t>0</w:t>
            </w:r>
            <w:r w:rsidRPr="00D633A4">
              <w:rPr>
                <w:rFonts w:ascii="仿宋" w:eastAsia="仿宋" w:hAnsi="仿宋" w:cs="Times New Roman" w:hint="eastAsia"/>
              </w:rPr>
              <w:t>4</w:t>
            </w:r>
          </w:p>
        </w:tc>
        <w:tc>
          <w:tcPr>
            <w:tcW w:w="61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4.5</w:t>
            </w:r>
          </w:p>
        </w:tc>
        <w:tc>
          <w:tcPr>
            <w:tcW w:w="26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a</w:t>
            </w:r>
          </w:p>
        </w:tc>
      </w:tr>
      <w:tr w:rsidR="00497BC8" w:rsidRPr="00D633A4" w:rsidTr="005D5D70">
        <w:trPr>
          <w:jc w:val="center"/>
        </w:trPr>
        <w:tc>
          <w:tcPr>
            <w:tcW w:w="384" w:type="pct"/>
            <w:vAlign w:val="center"/>
          </w:tcPr>
          <w:p w:rsidR="00497BC8" w:rsidRPr="00D633A4" w:rsidRDefault="00D633A4" w:rsidP="0031725A">
            <w:pPr>
              <w:jc w:val="center"/>
              <w:rPr>
                <w:rFonts w:ascii="仿宋" w:eastAsia="仿宋" w:hAnsi="仿宋" w:cs="宋体"/>
              </w:rPr>
            </w:pPr>
            <w:r w:rsidRPr="00D633A4">
              <w:rPr>
                <w:rFonts w:ascii="仿宋" w:eastAsia="仿宋" w:hAnsi="仿宋" w:cs="宋体" w:hint="eastAsia"/>
              </w:rPr>
              <w:t>9</w:t>
            </w:r>
          </w:p>
        </w:tc>
        <w:tc>
          <w:tcPr>
            <w:tcW w:w="1011" w:type="pct"/>
            <w:vAlign w:val="center"/>
          </w:tcPr>
          <w:p w:rsidR="00497BC8" w:rsidRPr="00D633A4" w:rsidRDefault="000C0480" w:rsidP="0031725A">
            <w:pPr>
              <w:adjustRightInd w:val="0"/>
              <w:snapToGrid w:val="0"/>
              <w:jc w:val="center"/>
              <w:rPr>
                <w:rFonts w:ascii="仿宋" w:eastAsia="仿宋" w:hAnsi="仿宋"/>
                <w:sz w:val="28"/>
                <w:szCs w:val="28"/>
              </w:rPr>
            </w:pPr>
            <w:r>
              <w:rPr>
                <w:rFonts w:ascii="仿宋" w:eastAsia="仿宋" w:hAnsi="仿宋"/>
                <w:color w:val="000000" w:themeColor="text1"/>
              </w:rPr>
              <w:t>天津市自然科学基金</w:t>
            </w:r>
            <w:r w:rsidR="00D633A4" w:rsidRPr="00D633A4">
              <w:rPr>
                <w:rFonts w:ascii="仿宋" w:eastAsia="仿宋" w:hAnsi="仿宋" w:cs="Times New Roman" w:hint="eastAsia"/>
              </w:rPr>
              <w:t>/纸包装容器功能结构与UV印刷呈现的研究</w:t>
            </w:r>
          </w:p>
        </w:tc>
        <w:tc>
          <w:tcPr>
            <w:tcW w:w="468" w:type="pct"/>
            <w:vAlign w:val="center"/>
          </w:tcPr>
          <w:p w:rsidR="00497BC8" w:rsidRPr="00D633A4" w:rsidRDefault="000C0480" w:rsidP="0031725A">
            <w:pPr>
              <w:adjustRightInd w:val="0"/>
              <w:snapToGrid w:val="0"/>
              <w:jc w:val="center"/>
              <w:rPr>
                <w:rFonts w:ascii="仿宋" w:eastAsia="仿宋" w:hAnsi="仿宋"/>
                <w:sz w:val="28"/>
                <w:szCs w:val="28"/>
              </w:rPr>
            </w:pPr>
            <w:r w:rsidRPr="00DA244F">
              <w:rPr>
                <w:rFonts w:ascii="仿宋" w:eastAsia="仿宋" w:hAnsi="仿宋"/>
                <w:color w:val="000000" w:themeColor="text1"/>
              </w:rPr>
              <w:t>18JCTPJC57400</w:t>
            </w:r>
          </w:p>
        </w:tc>
        <w:tc>
          <w:tcPr>
            <w:tcW w:w="563"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孙彬青</w:t>
            </w:r>
          </w:p>
        </w:tc>
        <w:tc>
          <w:tcPr>
            <w:tcW w:w="960"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黄利强、高文华、刘光发</w:t>
            </w:r>
          </w:p>
        </w:tc>
        <w:tc>
          <w:tcPr>
            <w:tcW w:w="730" w:type="pct"/>
            <w:vAlign w:val="center"/>
          </w:tcPr>
          <w:p w:rsidR="000C0480"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201810</w:t>
            </w:r>
          </w:p>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-2020</w:t>
            </w:r>
            <w:r w:rsidR="000C0480">
              <w:rPr>
                <w:rFonts w:ascii="仿宋" w:eastAsia="仿宋" w:hAnsi="仿宋" w:cs="Times New Roman" w:hint="eastAsia"/>
              </w:rPr>
              <w:t>0</w:t>
            </w:r>
            <w:r w:rsidRPr="00D633A4">
              <w:rPr>
                <w:rFonts w:ascii="仿宋" w:eastAsia="仿宋" w:hAnsi="仿宋" w:cs="Times New Roman" w:hint="eastAsia"/>
              </w:rPr>
              <w:t>6</w:t>
            </w:r>
          </w:p>
        </w:tc>
        <w:tc>
          <w:tcPr>
            <w:tcW w:w="61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rPr>
              <w:t>5</w:t>
            </w:r>
          </w:p>
        </w:tc>
        <w:tc>
          <w:tcPr>
            <w:tcW w:w="267" w:type="pct"/>
            <w:vAlign w:val="center"/>
          </w:tcPr>
          <w:p w:rsidR="00497BC8" w:rsidRPr="00D633A4" w:rsidRDefault="00D633A4" w:rsidP="0031725A">
            <w:pPr>
              <w:snapToGrid w:val="0"/>
              <w:ind w:right="6"/>
              <w:jc w:val="center"/>
              <w:rPr>
                <w:rFonts w:ascii="仿宋" w:eastAsia="仿宋" w:hAnsi="仿宋" w:cs="Times New Roman"/>
              </w:rPr>
            </w:pPr>
            <w:r w:rsidRPr="00D633A4">
              <w:rPr>
                <w:rFonts w:ascii="仿宋" w:eastAsia="仿宋" w:hAnsi="仿宋" w:cs="Times New Roman" w:hint="eastAsia"/>
              </w:rPr>
              <w:t>a</w:t>
            </w:r>
          </w:p>
        </w:tc>
      </w:tr>
    </w:tbl>
    <w:p w:rsidR="00497BC8" w:rsidRPr="00D633A4" w:rsidRDefault="00D633A4" w:rsidP="00E55993">
      <w:pPr>
        <w:spacing w:beforeLines="50" w:before="163"/>
        <w:ind w:leftChars="1" w:left="2" w:firstLineChars="200" w:firstLine="480"/>
        <w:rPr>
          <w:rFonts w:ascii="楷体" w:eastAsia="楷体" w:hAnsi="楷体" w:cs="仿宋_GB2312"/>
        </w:rPr>
      </w:pPr>
      <w:r w:rsidRPr="00D633A4">
        <w:rPr>
          <w:rFonts w:ascii="楷体" w:eastAsia="楷体" w:hAnsi="楷体" w:hint="eastAsia"/>
          <w:bCs/>
        </w:rPr>
        <w:t>注：</w:t>
      </w:r>
      <w:r w:rsidRPr="00D633A4">
        <w:rPr>
          <w:rFonts w:ascii="楷体" w:eastAsia="楷体" w:hAnsi="楷体" w:hint="eastAsia"/>
        </w:rPr>
        <w:t>此表填写省部级以上科研项目（课题）。</w:t>
      </w:r>
    </w:p>
    <w:p w:rsidR="00497BC8" w:rsidRPr="00D633A4" w:rsidRDefault="00D633A4" w:rsidP="00E55993">
      <w:pPr>
        <w:spacing w:beforeLines="50" w:before="163" w:afterLines="50" w:after="163"/>
        <w:ind w:firstLineChars="200" w:firstLine="560"/>
        <w:rPr>
          <w:rFonts w:ascii="黑体" w:eastAsia="黑体" w:hAnsi="黑体" w:cs="仿宋_GB2312"/>
          <w:bCs/>
          <w:sz w:val="28"/>
          <w:szCs w:val="28"/>
        </w:rPr>
      </w:pPr>
      <w:r w:rsidRPr="00D633A4">
        <w:rPr>
          <w:rFonts w:ascii="黑体" w:eastAsia="黑体" w:hAnsi="黑体" w:cs="宋体" w:hint="eastAsia"/>
          <w:sz w:val="28"/>
          <w:szCs w:val="28"/>
        </w:rPr>
        <w:t>（三）</w:t>
      </w:r>
      <w:r w:rsidRPr="00D633A4">
        <w:rPr>
          <w:rFonts w:ascii="黑体" w:eastAsia="黑体" w:hAnsi="黑体" w:cs="仿宋_GB2312" w:hint="eastAsia"/>
          <w:bCs/>
          <w:sz w:val="28"/>
          <w:szCs w:val="28"/>
        </w:rPr>
        <w:t>研究成果</w:t>
      </w:r>
    </w:p>
    <w:p w:rsidR="00497BC8" w:rsidRPr="00D633A4" w:rsidRDefault="00D633A4" w:rsidP="00E55993">
      <w:pPr>
        <w:spacing w:beforeLines="50" w:before="163" w:afterLines="50" w:after="163"/>
        <w:ind w:firstLineChars="200" w:firstLine="480"/>
        <w:rPr>
          <w:rFonts w:ascii="黑体" w:eastAsia="黑体" w:hAnsi="黑体"/>
        </w:rPr>
      </w:pPr>
      <w:r w:rsidRPr="00D633A4">
        <w:rPr>
          <w:rFonts w:ascii="黑体" w:eastAsia="黑体" w:hAnsi="黑体" w:cs="仿宋_GB2312" w:hint="eastAsia"/>
        </w:rPr>
        <w:t>1.专利情况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3"/>
        <w:gridCol w:w="1415"/>
        <w:gridCol w:w="2137"/>
        <w:gridCol w:w="1415"/>
        <w:gridCol w:w="1112"/>
        <w:gridCol w:w="812"/>
        <w:gridCol w:w="812"/>
      </w:tblGrid>
      <w:tr w:rsidR="00497BC8" w:rsidRPr="00D633A4">
        <w:trPr>
          <w:cantSplit/>
          <w:trHeight w:val="429"/>
        </w:trPr>
        <w:tc>
          <w:tcPr>
            <w:tcW w:w="477"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序号</w:t>
            </w:r>
          </w:p>
        </w:tc>
        <w:tc>
          <w:tcPr>
            <w:tcW w:w="830"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专利名称</w:t>
            </w:r>
          </w:p>
        </w:tc>
        <w:tc>
          <w:tcPr>
            <w:tcW w:w="1253"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专利授权号</w:t>
            </w:r>
          </w:p>
        </w:tc>
        <w:tc>
          <w:tcPr>
            <w:tcW w:w="830"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获准国别</w:t>
            </w:r>
          </w:p>
        </w:tc>
        <w:tc>
          <w:tcPr>
            <w:tcW w:w="653"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完成人</w:t>
            </w:r>
          </w:p>
        </w:tc>
        <w:tc>
          <w:tcPr>
            <w:tcW w:w="477"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类型</w:t>
            </w:r>
          </w:p>
        </w:tc>
        <w:tc>
          <w:tcPr>
            <w:tcW w:w="477"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类别</w:t>
            </w:r>
          </w:p>
        </w:tc>
      </w:tr>
      <w:tr w:rsidR="00497BC8" w:rsidRPr="00D633A4">
        <w:trPr>
          <w:trHeight w:val="429"/>
        </w:trPr>
        <w:tc>
          <w:tcPr>
            <w:tcW w:w="477"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1</w:t>
            </w:r>
          </w:p>
        </w:tc>
        <w:tc>
          <w:tcPr>
            <w:tcW w:w="830"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一种春卷自动化制作装置</w:t>
            </w:r>
          </w:p>
        </w:tc>
        <w:tc>
          <w:tcPr>
            <w:tcW w:w="1253"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ZL201810923901.6</w:t>
            </w:r>
          </w:p>
        </w:tc>
        <w:tc>
          <w:tcPr>
            <w:tcW w:w="830"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中国</w:t>
            </w:r>
          </w:p>
        </w:tc>
        <w:tc>
          <w:tcPr>
            <w:tcW w:w="653"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李光</w:t>
            </w:r>
          </w:p>
        </w:tc>
        <w:tc>
          <w:tcPr>
            <w:tcW w:w="477"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发明专利</w:t>
            </w:r>
          </w:p>
        </w:tc>
        <w:tc>
          <w:tcPr>
            <w:tcW w:w="477"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独立完成</w:t>
            </w:r>
          </w:p>
        </w:tc>
      </w:tr>
      <w:tr w:rsidR="00497BC8" w:rsidRPr="00D633A4">
        <w:trPr>
          <w:trHeight w:val="429"/>
        </w:trPr>
        <w:tc>
          <w:tcPr>
            <w:tcW w:w="477"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2</w:t>
            </w:r>
          </w:p>
        </w:tc>
        <w:tc>
          <w:tcPr>
            <w:tcW w:w="830"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一种凝胶纤维素复合膜及其制备方法</w:t>
            </w:r>
          </w:p>
        </w:tc>
        <w:tc>
          <w:tcPr>
            <w:tcW w:w="1253"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ZL201710781917.3</w:t>
            </w:r>
          </w:p>
        </w:tc>
        <w:tc>
          <w:tcPr>
            <w:tcW w:w="830"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中国</w:t>
            </w:r>
          </w:p>
        </w:tc>
        <w:tc>
          <w:tcPr>
            <w:tcW w:w="653"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马晓军，张雪姣,李军然，周娇，于</w:t>
            </w:r>
            <w:r w:rsidRPr="00D633A4">
              <w:rPr>
                <w:rFonts w:ascii="仿宋" w:eastAsia="仿宋" w:hAnsi="仿宋" w:hint="eastAsia"/>
              </w:rPr>
              <w:lastRenderedPageBreak/>
              <w:t>丽丽，朱礼智</w:t>
            </w:r>
          </w:p>
        </w:tc>
        <w:tc>
          <w:tcPr>
            <w:tcW w:w="477"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lastRenderedPageBreak/>
              <w:t>发明专利</w:t>
            </w:r>
          </w:p>
        </w:tc>
        <w:tc>
          <w:tcPr>
            <w:tcW w:w="477" w:type="pct"/>
            <w:vAlign w:val="center"/>
          </w:tcPr>
          <w:p w:rsidR="00497BC8" w:rsidRPr="00D633A4" w:rsidRDefault="00D633A4">
            <w:pPr>
              <w:adjustRightInd w:val="0"/>
              <w:snapToGrid w:val="0"/>
              <w:jc w:val="center"/>
              <w:rPr>
                <w:rFonts w:ascii="仿宋" w:eastAsia="仿宋" w:hAnsi="仿宋"/>
              </w:rPr>
            </w:pPr>
            <w:r w:rsidRPr="00D633A4">
              <w:rPr>
                <w:rFonts w:ascii="仿宋" w:eastAsia="仿宋" w:hAnsi="仿宋" w:hint="eastAsia"/>
              </w:rPr>
              <w:t>独立完成</w:t>
            </w:r>
          </w:p>
        </w:tc>
      </w:tr>
    </w:tbl>
    <w:p w:rsidR="00497BC8" w:rsidRPr="00D633A4" w:rsidRDefault="00D633A4" w:rsidP="00E55993">
      <w:pPr>
        <w:spacing w:beforeLines="50" w:before="163"/>
        <w:ind w:firstLineChars="200" w:firstLine="480"/>
        <w:rPr>
          <w:rFonts w:ascii="楷体" w:eastAsia="楷体" w:hAnsi="楷体" w:cs="宋体"/>
        </w:rPr>
      </w:pPr>
      <w:r w:rsidRPr="00D633A4">
        <w:rPr>
          <w:rFonts w:ascii="楷体" w:eastAsia="楷体" w:hAnsi="楷体" w:cs="仿宋_GB2312" w:hint="eastAsia"/>
        </w:rPr>
        <w:lastRenderedPageBreak/>
        <w:t>注：（1）国内外同内容的专利不得重复统计。（2）</w:t>
      </w:r>
      <w:r w:rsidRPr="00D633A4">
        <w:rPr>
          <w:rFonts w:ascii="楷体" w:eastAsia="楷体" w:hAnsi="楷体" w:cs="仿宋_GB2312" w:hint="eastAsia"/>
          <w:bCs/>
        </w:rPr>
        <w:t>专利：</w:t>
      </w:r>
      <w:r w:rsidRPr="00D633A4">
        <w:rPr>
          <w:rFonts w:ascii="楷体" w:eastAsia="楷体" w:hAnsi="楷体" w:cs="仿宋_GB2312" w:hint="eastAsia"/>
        </w:rPr>
        <w:t>批准的发明专利，以证书为准。（3）</w:t>
      </w:r>
      <w:r w:rsidRPr="00D633A4">
        <w:rPr>
          <w:rFonts w:ascii="楷体" w:eastAsia="楷体" w:hAnsi="楷体" w:cs="宋体" w:hint="eastAsia"/>
          <w:bCs/>
        </w:rPr>
        <w:t>完成人：</w:t>
      </w:r>
      <w:r w:rsidRPr="00D633A4">
        <w:rPr>
          <w:rFonts w:ascii="楷体" w:eastAsia="楷体" w:hAnsi="楷体" w:cs="宋体" w:hint="eastAsia"/>
        </w:rPr>
        <w:t>所有完成人，</w:t>
      </w:r>
      <w:r w:rsidRPr="00D633A4">
        <w:rPr>
          <w:rFonts w:ascii="楷体" w:eastAsia="楷体" w:hAnsi="楷体" w:cs="仿宋_GB2312" w:hint="eastAsia"/>
        </w:rPr>
        <w:t>排序以证书为准。（4）</w:t>
      </w:r>
      <w:r w:rsidRPr="00D633A4">
        <w:rPr>
          <w:rFonts w:ascii="楷体" w:eastAsia="楷体" w:hAnsi="楷体" w:cs="宋体" w:hint="eastAsia"/>
          <w:bCs/>
        </w:rPr>
        <w:t>类型：</w:t>
      </w:r>
      <w:r w:rsidRPr="00D633A4">
        <w:rPr>
          <w:rFonts w:ascii="楷体" w:eastAsia="楷体" w:hAnsi="楷体" w:cs="宋体" w:hint="eastAsia"/>
        </w:rPr>
        <w:t>其他等同于</w:t>
      </w:r>
      <w:r w:rsidRPr="00D633A4">
        <w:rPr>
          <w:rFonts w:ascii="楷体" w:eastAsia="楷体" w:hAnsi="楷体" w:cs="仿宋_GB2312" w:hint="eastAsia"/>
        </w:rPr>
        <w:t>发明专利的成果，如新药、软件、标准、规范等，在类型栏中标明。（5）</w:t>
      </w:r>
      <w:r w:rsidRPr="00D633A4">
        <w:rPr>
          <w:rFonts w:ascii="楷体" w:eastAsia="楷体" w:hAnsi="楷体" w:cs="宋体" w:hint="eastAsia"/>
          <w:bCs/>
        </w:rPr>
        <w:t>类别：</w:t>
      </w:r>
      <w:r w:rsidRPr="00D633A4">
        <w:rPr>
          <w:rFonts w:ascii="楷体" w:eastAsia="楷体" w:hAnsi="楷体" w:cs="宋体" w:hint="eastAsia"/>
        </w:rPr>
        <w:t>分四种，独立完成、合作完成-第一人、合作完成-第二人、合作完成-其他。如果成果全部由示范中心固定人员完成的则为独立完成。如果成果由示范中心与其他单位合作完成，第一完成人是示范中心固定人员则为合作完成-第一人；第二完成人是示范中心固定人员则为合作完成-第二人，第三及以后完成人是示范中心固定人员则为合作完成-其他。（以下类同）</w:t>
      </w:r>
    </w:p>
    <w:p w:rsidR="00497BC8" w:rsidRPr="00D633A4" w:rsidRDefault="00D633A4" w:rsidP="00E55993">
      <w:pPr>
        <w:spacing w:beforeLines="50" w:before="163" w:afterLines="50" w:after="163"/>
        <w:ind w:firstLineChars="200" w:firstLine="480"/>
        <w:rPr>
          <w:rFonts w:ascii="黑体" w:eastAsia="黑体" w:hAnsi="黑体" w:cs="仿宋_GB2312"/>
        </w:rPr>
      </w:pPr>
      <w:r w:rsidRPr="00D633A4">
        <w:rPr>
          <w:rFonts w:ascii="黑体" w:eastAsia="黑体" w:hAnsi="黑体" w:cs="仿宋_GB2312" w:hint="eastAsia"/>
        </w:rPr>
        <w:t>2.发表论文、专著情况</w:t>
      </w:r>
    </w:p>
    <w:tbl>
      <w:tblPr>
        <w:tblW w:w="526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8"/>
        <w:gridCol w:w="2744"/>
        <w:gridCol w:w="2069"/>
        <w:gridCol w:w="1305"/>
        <w:gridCol w:w="1048"/>
        <w:gridCol w:w="779"/>
        <w:gridCol w:w="389"/>
      </w:tblGrid>
      <w:tr w:rsidR="00497BC8" w:rsidRPr="00D633A4">
        <w:tc>
          <w:tcPr>
            <w:tcW w:w="356"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序号</w:t>
            </w:r>
          </w:p>
        </w:tc>
        <w:tc>
          <w:tcPr>
            <w:tcW w:w="1529"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论文或</w:t>
            </w:r>
          </w:p>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专著名称</w:t>
            </w:r>
          </w:p>
        </w:tc>
        <w:tc>
          <w:tcPr>
            <w:tcW w:w="1153"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作者</w:t>
            </w:r>
          </w:p>
        </w:tc>
        <w:tc>
          <w:tcPr>
            <w:tcW w:w="727"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刊物、出版社名称</w:t>
            </w:r>
          </w:p>
        </w:tc>
        <w:tc>
          <w:tcPr>
            <w:tcW w:w="584"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卷、期</w:t>
            </w:r>
          </w:p>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（或章节）、页</w:t>
            </w:r>
          </w:p>
        </w:tc>
        <w:tc>
          <w:tcPr>
            <w:tcW w:w="434"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类型</w:t>
            </w:r>
          </w:p>
        </w:tc>
        <w:tc>
          <w:tcPr>
            <w:tcW w:w="217" w:type="pct"/>
            <w:vAlign w:val="center"/>
          </w:tcPr>
          <w:p w:rsidR="00497BC8" w:rsidRPr="00D633A4" w:rsidRDefault="00D633A4">
            <w:pPr>
              <w:tabs>
                <w:tab w:val="left" w:pos="492"/>
              </w:tabs>
              <w:adjustRightInd w:val="0"/>
              <w:snapToGrid w:val="0"/>
              <w:jc w:val="center"/>
              <w:rPr>
                <w:rFonts w:ascii="黑体" w:eastAsia="黑体" w:hAnsi="黑体" w:cs="宋体"/>
              </w:rPr>
            </w:pPr>
            <w:r w:rsidRPr="00D633A4">
              <w:rPr>
                <w:rFonts w:ascii="黑体" w:eastAsia="黑体" w:hAnsi="黑体" w:cs="宋体" w:hint="eastAsia"/>
              </w:rPr>
              <w:t>类别</w:t>
            </w:r>
          </w:p>
        </w:tc>
      </w:tr>
      <w:tr w:rsidR="00497BC8" w:rsidRPr="00D633A4">
        <w:trPr>
          <w:trHeight w:val="315"/>
        </w:trPr>
        <w:tc>
          <w:tcPr>
            <w:tcW w:w="35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1</w:t>
            </w:r>
          </w:p>
        </w:tc>
        <w:tc>
          <w:tcPr>
            <w:tcW w:w="1529"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Poly(3-hydroxybutyrate-3-hydroxyvalerate) production from pretreated waste lignocellulosic hydrolysates and acetate co-substrate</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Fen Yin, </w:t>
            </w:r>
            <w:proofErr w:type="spellStart"/>
            <w:r w:rsidRPr="00D633A4">
              <w:rPr>
                <w:rFonts w:ascii="Times New Roman" w:eastAsia="仿宋" w:hAnsi="Times New Roman" w:cs="Times New Roman"/>
              </w:rPr>
              <w:t>Dongna</w:t>
            </w:r>
            <w:proofErr w:type="spellEnd"/>
            <w:r w:rsidRPr="00D633A4">
              <w:rPr>
                <w:rFonts w:ascii="Times New Roman" w:eastAsia="仿宋" w:hAnsi="Times New Roman" w:cs="Times New Roman"/>
              </w:rPr>
              <w:t xml:space="preserve"> Li, </w:t>
            </w:r>
            <w:proofErr w:type="spellStart"/>
            <w:r w:rsidRPr="00D633A4">
              <w:rPr>
                <w:rFonts w:ascii="Times New Roman" w:eastAsia="仿宋" w:hAnsi="Times New Roman" w:cs="Times New Roman"/>
              </w:rPr>
              <w:t>Xiaojun</w:t>
            </w:r>
            <w:proofErr w:type="spellEnd"/>
            <w:r w:rsidRPr="00D633A4">
              <w:rPr>
                <w:rFonts w:ascii="Times New Roman" w:eastAsia="仿宋" w:hAnsi="Times New Roman" w:cs="Times New Roman"/>
              </w:rPr>
              <w:t xml:space="preserve"> Ma*, </w:t>
            </w:r>
            <w:proofErr w:type="spellStart"/>
            <w:r w:rsidRPr="00D633A4">
              <w:rPr>
                <w:rFonts w:ascii="Times New Roman" w:eastAsia="仿宋" w:hAnsi="Times New Roman" w:cs="Times New Roman"/>
              </w:rPr>
              <w:t>Jianing</w:t>
            </w:r>
            <w:proofErr w:type="spellEnd"/>
            <w:r w:rsidRPr="00D633A4">
              <w:rPr>
                <w:rFonts w:ascii="Times New Roman" w:eastAsia="仿宋" w:hAnsi="Times New Roman" w:cs="Times New Roman"/>
              </w:rPr>
              <w:t xml:space="preserve"> Li, </w:t>
            </w:r>
            <w:proofErr w:type="spellStart"/>
            <w:r w:rsidRPr="00D633A4">
              <w:rPr>
                <w:rFonts w:ascii="Times New Roman" w:eastAsia="仿宋" w:hAnsi="Times New Roman" w:cs="Times New Roman"/>
              </w:rPr>
              <w:t>Yujuan</w:t>
            </w:r>
            <w:proofErr w:type="spellEnd"/>
            <w:r w:rsidRPr="00D633A4">
              <w:rPr>
                <w:rFonts w:ascii="Times New Roman" w:eastAsia="仿宋" w:hAnsi="Times New Roman" w:cs="Times New Roman"/>
              </w:rPr>
              <w:t xml:space="preserve"> </w:t>
            </w:r>
            <w:proofErr w:type="spellStart"/>
            <w:r w:rsidRPr="00D633A4">
              <w:rPr>
                <w:rFonts w:ascii="Times New Roman" w:eastAsia="仿宋" w:hAnsi="Times New Roman" w:cs="Times New Roman"/>
              </w:rPr>
              <w:t>Qiu</w:t>
            </w:r>
            <w:proofErr w:type="spellEnd"/>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proofErr w:type="spellStart"/>
            <w:r w:rsidRPr="00D633A4">
              <w:rPr>
                <w:rFonts w:ascii="Times New Roman" w:eastAsia="仿宋" w:hAnsi="Times New Roman" w:cs="Times New Roman"/>
              </w:rPr>
              <w:t>Bioresource</w:t>
            </w:r>
            <w:proofErr w:type="spellEnd"/>
            <w:r w:rsidRPr="00D633A4">
              <w:rPr>
                <w:rFonts w:ascii="Times New Roman" w:eastAsia="仿宋" w:hAnsi="Times New Roman" w:cs="Times New Roman"/>
              </w:rPr>
              <w:t xml:space="preserve"> Technology</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316: 123911</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2</w:t>
            </w:r>
          </w:p>
        </w:tc>
        <w:tc>
          <w:tcPr>
            <w:tcW w:w="1529" w:type="pct"/>
            <w:vAlign w:val="center"/>
          </w:tcPr>
          <w:p w:rsidR="00497BC8" w:rsidRPr="00D633A4" w:rsidRDefault="00D633A4">
            <w:pPr>
              <w:ind w:leftChars="-1" w:left="-2"/>
              <w:jc w:val="center"/>
              <w:rPr>
                <w:rFonts w:ascii="Times New Roman" w:eastAsia="仿宋" w:hAnsi="Times New Roman" w:cs="Times New Roman"/>
                <w:b/>
                <w:bCs/>
              </w:rPr>
            </w:pPr>
            <w:r w:rsidRPr="00D633A4">
              <w:rPr>
                <w:rFonts w:ascii="Times New Roman" w:hAnsi="Times New Roman" w:cs="Times New Roman"/>
              </w:rPr>
              <w:t xml:space="preserve">Towards biodegradable </w:t>
            </w:r>
            <w:proofErr w:type="spellStart"/>
            <w:r w:rsidRPr="00D633A4">
              <w:rPr>
                <w:rFonts w:ascii="Times New Roman" w:hAnsi="Times New Roman" w:cs="Times New Roman"/>
              </w:rPr>
              <w:t>polyhydroxyalkanoate</w:t>
            </w:r>
            <w:proofErr w:type="spellEnd"/>
            <w:r w:rsidRPr="00D633A4">
              <w:rPr>
                <w:rFonts w:ascii="Times New Roman" w:hAnsi="Times New Roman" w:cs="Times New Roman"/>
              </w:rPr>
              <w:t xml:space="preserve"> production from wood waste: Using volatile fatty acids as conversion medium.</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proofErr w:type="spellStart"/>
            <w:r w:rsidRPr="00D633A4">
              <w:rPr>
                <w:rFonts w:ascii="Times New Roman" w:hAnsi="Times New Roman" w:cs="Times New Roman"/>
              </w:rPr>
              <w:t>Dongna</w:t>
            </w:r>
            <w:proofErr w:type="spellEnd"/>
            <w:r w:rsidRPr="00D633A4">
              <w:rPr>
                <w:rFonts w:ascii="Times New Roman" w:hAnsi="Times New Roman" w:cs="Times New Roman"/>
              </w:rPr>
              <w:t xml:space="preserve"> Li, Fen Yin, </w:t>
            </w:r>
            <w:proofErr w:type="spellStart"/>
            <w:r w:rsidRPr="00D633A4">
              <w:rPr>
                <w:rFonts w:ascii="Times New Roman" w:hAnsi="Times New Roman" w:cs="Times New Roman"/>
              </w:rPr>
              <w:t>Xiaojun</w:t>
            </w:r>
            <w:proofErr w:type="spellEnd"/>
            <w:r w:rsidRPr="00D633A4">
              <w:rPr>
                <w:rFonts w:ascii="Times New Roman" w:hAnsi="Times New Roman" w:cs="Times New Roman"/>
              </w:rPr>
              <w:t xml:space="preserve"> Ma</w:t>
            </w:r>
            <w:r w:rsidRPr="00D633A4">
              <w:rPr>
                <w:rFonts w:ascii="Times New Roman" w:eastAsia="仿宋" w:hAnsi="Times New Roman" w:cs="Times New Roman"/>
              </w:rPr>
              <w:t>*</w:t>
            </w:r>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proofErr w:type="spellStart"/>
            <w:r w:rsidRPr="00D633A4">
              <w:rPr>
                <w:rFonts w:ascii="Times New Roman" w:hAnsi="Times New Roman" w:cs="Times New Roman"/>
              </w:rPr>
              <w:t>Bioresource</w:t>
            </w:r>
            <w:proofErr w:type="spellEnd"/>
            <w:r w:rsidRPr="00D633A4">
              <w:rPr>
                <w:rFonts w:ascii="Times New Roman" w:hAnsi="Times New Roman" w:cs="Times New Roman"/>
              </w:rPr>
              <w:t xml:space="preserve"> Technology</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299: 122629</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3</w:t>
            </w:r>
          </w:p>
        </w:tc>
        <w:tc>
          <w:tcPr>
            <w:tcW w:w="1529" w:type="pct"/>
            <w:vAlign w:val="center"/>
          </w:tcPr>
          <w:p w:rsidR="00497BC8" w:rsidRPr="00D633A4" w:rsidRDefault="00D633A4">
            <w:pPr>
              <w:ind w:leftChars="-1" w:left="-2"/>
              <w:jc w:val="center"/>
              <w:rPr>
                <w:rFonts w:ascii="Times New Roman" w:eastAsia="仿宋" w:hAnsi="Times New Roman" w:cs="Times New Roman"/>
                <w:b/>
                <w:bCs/>
              </w:rPr>
            </w:pPr>
            <w:r w:rsidRPr="00D633A4">
              <w:rPr>
                <w:rFonts w:ascii="Times New Roman" w:hAnsi="Times New Roman" w:cs="Times New Roman"/>
              </w:rPr>
              <w:t xml:space="preserve">Synergistic reinforcing effect of </w:t>
            </w:r>
            <w:proofErr w:type="spellStart"/>
            <w:r w:rsidRPr="00D633A4">
              <w:rPr>
                <w:rFonts w:ascii="Times New Roman" w:hAnsi="Times New Roman" w:cs="Times New Roman"/>
              </w:rPr>
              <w:t>nano</w:t>
            </w:r>
            <w:proofErr w:type="spellEnd"/>
            <w:r w:rsidRPr="00D633A4">
              <w:rPr>
                <w:rFonts w:ascii="Times New Roman" w:hAnsi="Times New Roman" w:cs="Times New Roman"/>
              </w:rPr>
              <w:t>-montmorillonite and cellulose nanocrystals on poly(3-hydroxybutyrate-co-3-hydroxyhexanoate)</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hAnsi="Times New Roman" w:cs="Times New Roman"/>
              </w:rPr>
              <w:t xml:space="preserve">Xiaoqing Xu, </w:t>
            </w:r>
            <w:proofErr w:type="spellStart"/>
            <w:r w:rsidRPr="00D633A4">
              <w:rPr>
                <w:rFonts w:ascii="Times New Roman" w:hAnsi="Times New Roman" w:cs="Times New Roman"/>
              </w:rPr>
              <w:t>Yachao</w:t>
            </w:r>
            <w:proofErr w:type="spellEnd"/>
            <w:r w:rsidRPr="00D633A4">
              <w:rPr>
                <w:rFonts w:ascii="Times New Roman" w:hAnsi="Times New Roman" w:cs="Times New Roman"/>
              </w:rPr>
              <w:t xml:space="preserve"> Li, </w:t>
            </w:r>
            <w:proofErr w:type="spellStart"/>
            <w:r w:rsidRPr="00D633A4">
              <w:rPr>
                <w:rFonts w:ascii="Times New Roman" w:hAnsi="Times New Roman" w:cs="Times New Roman"/>
              </w:rPr>
              <w:t>Xiaojun</w:t>
            </w:r>
            <w:proofErr w:type="spellEnd"/>
            <w:r w:rsidRPr="00D633A4">
              <w:rPr>
                <w:rFonts w:ascii="Times New Roman" w:hAnsi="Times New Roman" w:cs="Times New Roman"/>
              </w:rPr>
              <w:t xml:space="preserve"> Ma*, </w:t>
            </w:r>
            <w:proofErr w:type="spellStart"/>
            <w:r w:rsidRPr="00D633A4">
              <w:rPr>
                <w:rFonts w:ascii="Times New Roman" w:hAnsi="Times New Roman" w:cs="Times New Roman"/>
              </w:rPr>
              <w:t>Jianing</w:t>
            </w:r>
            <w:proofErr w:type="spellEnd"/>
            <w:r w:rsidRPr="00D633A4">
              <w:rPr>
                <w:rFonts w:ascii="Times New Roman" w:hAnsi="Times New Roman" w:cs="Times New Roman"/>
              </w:rPr>
              <w:t xml:space="preserve"> Li.</w:t>
            </w:r>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hAnsi="Times New Roman" w:cs="Times New Roman"/>
              </w:rPr>
              <w:t>Cellulose</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27: 6249-6261</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4</w:t>
            </w:r>
          </w:p>
        </w:tc>
        <w:tc>
          <w:tcPr>
            <w:tcW w:w="1529" w:type="pct"/>
            <w:vAlign w:val="center"/>
          </w:tcPr>
          <w:p w:rsidR="00497BC8" w:rsidRPr="00D633A4" w:rsidRDefault="00D633A4">
            <w:pPr>
              <w:ind w:leftChars="-1" w:left="-2"/>
              <w:jc w:val="center"/>
              <w:rPr>
                <w:rFonts w:ascii="Times New Roman" w:eastAsia="仿宋" w:hAnsi="Times New Roman" w:cs="Times New Roman"/>
                <w:b/>
                <w:bCs/>
              </w:rPr>
            </w:pPr>
            <w:r w:rsidRPr="00D633A4">
              <w:rPr>
                <w:rFonts w:ascii="Times New Roman" w:hAnsi="Times New Roman" w:cs="Times New Roman"/>
              </w:rPr>
              <w:t>In situ hydrothermal synthesis of α-MnO</w:t>
            </w:r>
            <w:r w:rsidRPr="00D633A4">
              <w:rPr>
                <w:rFonts w:ascii="Times New Roman" w:hAnsi="Times New Roman" w:cs="Times New Roman"/>
                <w:vertAlign w:val="subscript"/>
              </w:rPr>
              <w:t>2</w:t>
            </w:r>
            <w:r w:rsidRPr="00D633A4">
              <w:rPr>
                <w:rFonts w:ascii="Times New Roman" w:hAnsi="Times New Roman" w:cs="Times New Roman"/>
              </w:rPr>
              <w:t xml:space="preserve"> nanowire/activated carbon hollow fibers from cotton stalk composite: dual-effect cyclic visible light </w:t>
            </w:r>
            <w:proofErr w:type="spellStart"/>
            <w:r w:rsidRPr="00D633A4">
              <w:rPr>
                <w:rFonts w:ascii="Times New Roman" w:hAnsi="Times New Roman" w:cs="Times New Roman"/>
              </w:rPr>
              <w:t>photocatalysis</w:t>
            </w:r>
            <w:proofErr w:type="spellEnd"/>
            <w:r w:rsidRPr="00D633A4">
              <w:rPr>
                <w:rFonts w:ascii="Times New Roman" w:hAnsi="Times New Roman" w:cs="Times New Roman"/>
              </w:rPr>
              <w:t xml:space="preserve"> performance</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proofErr w:type="spellStart"/>
            <w:r w:rsidRPr="00D633A4">
              <w:rPr>
                <w:rFonts w:ascii="Times New Roman" w:hAnsi="Times New Roman" w:cs="Times New Roman"/>
              </w:rPr>
              <w:t>Liyan</w:t>
            </w:r>
            <w:proofErr w:type="spellEnd"/>
            <w:r w:rsidRPr="00D633A4">
              <w:rPr>
                <w:rFonts w:ascii="Times New Roman" w:hAnsi="Times New Roman" w:cs="Times New Roman"/>
              </w:rPr>
              <w:t xml:space="preserve"> Ma, </w:t>
            </w:r>
            <w:proofErr w:type="spellStart"/>
            <w:r w:rsidRPr="00D633A4">
              <w:rPr>
                <w:rFonts w:ascii="Times New Roman" w:hAnsi="Times New Roman" w:cs="Times New Roman"/>
              </w:rPr>
              <w:t>Dongna</w:t>
            </w:r>
            <w:proofErr w:type="spellEnd"/>
            <w:r w:rsidRPr="00D633A4">
              <w:rPr>
                <w:rFonts w:ascii="Times New Roman" w:hAnsi="Times New Roman" w:cs="Times New Roman"/>
              </w:rPr>
              <w:t xml:space="preserve"> Li, Lina Wang, </w:t>
            </w:r>
            <w:proofErr w:type="spellStart"/>
            <w:r w:rsidRPr="00D633A4">
              <w:rPr>
                <w:rFonts w:ascii="Times New Roman" w:hAnsi="Times New Roman" w:cs="Times New Roman"/>
              </w:rPr>
              <w:t>Xiaojun</w:t>
            </w:r>
            <w:proofErr w:type="spellEnd"/>
            <w:r w:rsidRPr="00D633A4">
              <w:rPr>
                <w:rFonts w:ascii="Times New Roman" w:hAnsi="Times New Roman" w:cs="Times New Roman"/>
              </w:rPr>
              <w:t xml:space="preserve"> Ma*</w:t>
            </w:r>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hAnsi="Times New Roman" w:cs="Times New Roman"/>
              </w:rPr>
              <w:t>Cellulose</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27(15), 8937-8948</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lastRenderedPageBreak/>
              <w:t>5</w:t>
            </w:r>
          </w:p>
        </w:tc>
        <w:tc>
          <w:tcPr>
            <w:tcW w:w="1529" w:type="pct"/>
            <w:vAlign w:val="center"/>
          </w:tcPr>
          <w:p w:rsidR="00497BC8" w:rsidRPr="00D633A4" w:rsidRDefault="00D633A4">
            <w:pPr>
              <w:ind w:leftChars="-1" w:left="-2"/>
              <w:jc w:val="center"/>
              <w:rPr>
                <w:rFonts w:ascii="Times New Roman" w:eastAsia="仿宋" w:hAnsi="Times New Roman" w:cs="Times New Roman"/>
                <w:b/>
                <w:bCs/>
              </w:rPr>
            </w:pPr>
            <w:r w:rsidRPr="00D633A4">
              <w:rPr>
                <w:rFonts w:ascii="Times New Roman" w:hAnsi="Times New Roman" w:cs="Times New Roman"/>
              </w:rPr>
              <w:t xml:space="preserve">Enhanced mechanical, thermal, and barrier properties of poly (3-hydroxybutyrate-co-3-hydroxyhexanoate)/montmorillonite nanocomposites using </w:t>
            </w:r>
            <w:proofErr w:type="spellStart"/>
            <w:r w:rsidRPr="00D633A4">
              <w:rPr>
                <w:rFonts w:ascii="Times New Roman" w:hAnsi="Times New Roman" w:cs="Times New Roman"/>
              </w:rPr>
              <w:t>silane</w:t>
            </w:r>
            <w:proofErr w:type="spellEnd"/>
            <w:r w:rsidRPr="00D633A4">
              <w:rPr>
                <w:rFonts w:ascii="Times New Roman" w:hAnsi="Times New Roman" w:cs="Times New Roman"/>
              </w:rPr>
              <w:t xml:space="preserve"> coupling agent</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proofErr w:type="spellStart"/>
            <w:r w:rsidRPr="00D633A4">
              <w:rPr>
                <w:rFonts w:ascii="Times New Roman" w:hAnsi="Times New Roman" w:cs="Times New Roman"/>
              </w:rPr>
              <w:t>Jiaqi</w:t>
            </w:r>
            <w:proofErr w:type="spellEnd"/>
            <w:r w:rsidRPr="00D633A4">
              <w:rPr>
                <w:rFonts w:ascii="Times New Roman" w:hAnsi="Times New Roman" w:cs="Times New Roman"/>
              </w:rPr>
              <w:t xml:space="preserve"> Dong, </w:t>
            </w:r>
            <w:proofErr w:type="spellStart"/>
            <w:r w:rsidRPr="00D633A4">
              <w:rPr>
                <w:rFonts w:ascii="Times New Roman" w:hAnsi="Times New Roman" w:cs="Times New Roman"/>
              </w:rPr>
              <w:t>Wanru</w:t>
            </w:r>
            <w:proofErr w:type="spellEnd"/>
            <w:r w:rsidRPr="00D633A4">
              <w:rPr>
                <w:rFonts w:ascii="Times New Roman" w:hAnsi="Times New Roman" w:cs="Times New Roman"/>
              </w:rPr>
              <w:t xml:space="preserve"> </w:t>
            </w:r>
            <w:proofErr w:type="spellStart"/>
            <w:r w:rsidRPr="00D633A4">
              <w:rPr>
                <w:rFonts w:ascii="Times New Roman" w:hAnsi="Times New Roman" w:cs="Times New Roman"/>
              </w:rPr>
              <w:t>Zhou,Yuhang</w:t>
            </w:r>
            <w:proofErr w:type="spellEnd"/>
            <w:r w:rsidRPr="00D633A4">
              <w:rPr>
                <w:rFonts w:ascii="Times New Roman" w:hAnsi="Times New Roman" w:cs="Times New Roman"/>
              </w:rPr>
              <w:t xml:space="preserve"> Su, </w:t>
            </w:r>
            <w:proofErr w:type="spellStart"/>
            <w:r w:rsidRPr="00D633A4">
              <w:rPr>
                <w:rFonts w:ascii="Times New Roman" w:hAnsi="Times New Roman" w:cs="Times New Roman"/>
              </w:rPr>
              <w:t>Xiaojun</w:t>
            </w:r>
            <w:proofErr w:type="spellEnd"/>
            <w:r w:rsidRPr="00D633A4">
              <w:rPr>
                <w:rFonts w:ascii="Times New Roman" w:hAnsi="Times New Roman" w:cs="Times New Roman"/>
              </w:rPr>
              <w:t xml:space="preserve"> Ma</w:t>
            </w:r>
            <w:r w:rsidRPr="00D633A4">
              <w:rPr>
                <w:rFonts w:ascii="Times New Roman" w:eastAsia="仿宋" w:hAnsi="Times New Roman" w:cs="Times New Roman"/>
              </w:rPr>
              <w:t>*</w:t>
            </w:r>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hAnsi="Times New Roman" w:cs="Times New Roman"/>
              </w:rPr>
              <w:t>Polymer Composites</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27(15): 8937-8948</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6</w:t>
            </w:r>
          </w:p>
        </w:tc>
        <w:tc>
          <w:tcPr>
            <w:tcW w:w="1529" w:type="pct"/>
            <w:vAlign w:val="center"/>
          </w:tcPr>
          <w:p w:rsidR="00497BC8" w:rsidRPr="00D633A4" w:rsidRDefault="00D633A4">
            <w:pPr>
              <w:ind w:leftChars="-1" w:left="-2"/>
              <w:jc w:val="center"/>
              <w:rPr>
                <w:rFonts w:ascii="Times New Roman" w:eastAsia="仿宋" w:hAnsi="Times New Roman" w:cs="Times New Roman"/>
                <w:b/>
                <w:bCs/>
              </w:rPr>
            </w:pPr>
            <w:r w:rsidRPr="00D633A4">
              <w:rPr>
                <w:rFonts w:ascii="Times New Roman" w:hAnsi="Times New Roman" w:cs="Times New Roman"/>
              </w:rPr>
              <w:t xml:space="preserve">Improvement in thermal, mechanical, and barrier properties of </w:t>
            </w:r>
            <w:proofErr w:type="spellStart"/>
            <w:r w:rsidRPr="00D633A4">
              <w:rPr>
                <w:rFonts w:ascii="Times New Roman" w:hAnsi="Times New Roman" w:cs="Times New Roman"/>
              </w:rPr>
              <w:t>biocomposite</w:t>
            </w:r>
            <w:proofErr w:type="spellEnd"/>
            <w:r w:rsidRPr="00D633A4">
              <w:rPr>
                <w:rFonts w:ascii="Times New Roman" w:hAnsi="Times New Roman" w:cs="Times New Roman"/>
              </w:rPr>
              <w:t xml:space="preserve"> of poly (3-hydroxybutyrate-co-3-hydroxyhexanoate)/modified nano-SiO</w:t>
            </w:r>
            <w:r w:rsidRPr="00022E5B">
              <w:rPr>
                <w:rFonts w:ascii="Times New Roman" w:hAnsi="Times New Roman" w:cs="Times New Roman"/>
                <w:vertAlign w:val="subscript"/>
              </w:rPr>
              <w:t>2</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proofErr w:type="spellStart"/>
            <w:r w:rsidRPr="00D633A4">
              <w:rPr>
                <w:rFonts w:ascii="Times New Roman" w:hAnsi="Times New Roman" w:cs="Times New Roman"/>
              </w:rPr>
              <w:t>Dongna</w:t>
            </w:r>
            <w:proofErr w:type="spellEnd"/>
            <w:r w:rsidRPr="00D633A4">
              <w:rPr>
                <w:rFonts w:ascii="Times New Roman" w:hAnsi="Times New Roman" w:cs="Times New Roman"/>
              </w:rPr>
              <w:t xml:space="preserve"> Li, </w:t>
            </w:r>
            <w:proofErr w:type="spellStart"/>
            <w:r w:rsidRPr="00D633A4">
              <w:rPr>
                <w:rFonts w:ascii="Times New Roman" w:hAnsi="Times New Roman" w:cs="Times New Roman"/>
              </w:rPr>
              <w:t>Jirui</w:t>
            </w:r>
            <w:proofErr w:type="spellEnd"/>
            <w:r w:rsidRPr="00D633A4">
              <w:rPr>
                <w:rFonts w:ascii="Times New Roman" w:hAnsi="Times New Roman" w:cs="Times New Roman"/>
              </w:rPr>
              <w:t xml:space="preserve"> Fu, </w:t>
            </w:r>
            <w:proofErr w:type="spellStart"/>
            <w:r w:rsidRPr="00D633A4">
              <w:rPr>
                <w:rFonts w:ascii="Times New Roman" w:hAnsi="Times New Roman" w:cs="Times New Roman"/>
              </w:rPr>
              <w:t>Xiaojun</w:t>
            </w:r>
            <w:proofErr w:type="spellEnd"/>
            <w:r w:rsidRPr="00D633A4">
              <w:rPr>
                <w:rFonts w:ascii="Times New Roman" w:hAnsi="Times New Roman" w:cs="Times New Roman"/>
              </w:rPr>
              <w:t xml:space="preserve"> Ma</w:t>
            </w:r>
            <w:r w:rsidRPr="00D633A4">
              <w:rPr>
                <w:rFonts w:ascii="Times New Roman" w:eastAsia="仿宋" w:hAnsi="Times New Roman" w:cs="Times New Roman"/>
              </w:rPr>
              <w:t>*</w:t>
            </w:r>
          </w:p>
        </w:tc>
        <w:tc>
          <w:tcPr>
            <w:tcW w:w="727" w:type="pct"/>
            <w:vAlign w:val="center"/>
          </w:tcPr>
          <w:p w:rsidR="00497BC8" w:rsidRPr="00D633A4" w:rsidRDefault="00D633A4">
            <w:pPr>
              <w:ind w:leftChars="-1" w:left="-2"/>
              <w:jc w:val="center"/>
              <w:rPr>
                <w:rFonts w:ascii="Times New Roman" w:eastAsia="仿宋" w:hAnsi="Times New Roman" w:cs="Times New Roman"/>
              </w:rPr>
            </w:pPr>
            <w:r w:rsidRPr="00D633A4">
              <w:rPr>
                <w:rFonts w:ascii="Times New Roman" w:hAnsi="Times New Roman" w:cs="Times New Roman"/>
              </w:rPr>
              <w:t>Polymer Composites</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41(1): 381-390</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7</w:t>
            </w:r>
          </w:p>
        </w:tc>
        <w:tc>
          <w:tcPr>
            <w:tcW w:w="1529"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Fast and Accurate Determination of Phase Transition Temperature via Individual Generalized Canonical Ensemble Simulation</w:t>
            </w:r>
          </w:p>
        </w:tc>
        <w:tc>
          <w:tcPr>
            <w:tcW w:w="1153" w:type="pct"/>
            <w:vAlign w:val="center"/>
          </w:tcPr>
          <w:p w:rsidR="00497BC8" w:rsidRPr="00D633A4" w:rsidRDefault="00D633A4" w:rsidP="00D466DB">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Shao </w:t>
            </w:r>
            <w:proofErr w:type="spellStart"/>
            <w:r w:rsidRPr="00D633A4">
              <w:rPr>
                <w:rFonts w:ascii="Times New Roman" w:eastAsia="仿宋" w:hAnsi="Times New Roman" w:cs="Times New Roman"/>
              </w:rPr>
              <w:t>Mingzhe</w:t>
            </w:r>
            <w:proofErr w:type="spellEnd"/>
            <w:r w:rsidRPr="00D633A4">
              <w:rPr>
                <w:rFonts w:ascii="Times New Roman" w:eastAsia="仿宋" w:hAnsi="Times New Roman" w:cs="Times New Roman"/>
              </w:rPr>
              <w:t>,</w:t>
            </w:r>
            <w:r w:rsidR="00D466DB">
              <w:rPr>
                <w:rFonts w:ascii="Times New Roman" w:eastAsia="仿宋" w:hAnsi="Times New Roman" w:cs="Times New Roman" w:hint="eastAsia"/>
              </w:rPr>
              <w:t xml:space="preserve"> </w:t>
            </w:r>
            <w:r w:rsidRPr="00D633A4">
              <w:rPr>
                <w:rFonts w:ascii="Times New Roman" w:eastAsia="仿宋" w:hAnsi="Times New Roman" w:cs="Times New Roman"/>
              </w:rPr>
              <w:t>Zhou Xin</w:t>
            </w:r>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Chinese Physics B</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29(8): 080505</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8</w:t>
            </w:r>
          </w:p>
        </w:tc>
        <w:tc>
          <w:tcPr>
            <w:tcW w:w="1529" w:type="pct"/>
            <w:vAlign w:val="center"/>
          </w:tcPr>
          <w:p w:rsidR="009315D2" w:rsidRPr="00D633A4" w:rsidRDefault="00DE6F86" w:rsidP="009315D2">
            <w:pPr>
              <w:adjustRightInd w:val="0"/>
              <w:snapToGrid w:val="0"/>
              <w:jc w:val="center"/>
              <w:rPr>
                <w:rFonts w:ascii="Times New Roman" w:eastAsia="仿宋" w:hAnsi="Times New Roman" w:cs="Times New Roman"/>
              </w:rPr>
            </w:pPr>
            <w:hyperlink r:id="rId15" w:tgtFrame="_blank" w:history="1">
              <w:r w:rsidR="009315D2" w:rsidRPr="009315D2">
                <w:rPr>
                  <w:rFonts w:ascii="Times New Roman" w:eastAsia="仿宋" w:hAnsi="Times New Roman" w:cs="Times New Roman" w:hint="eastAsia"/>
                </w:rPr>
                <w:t>Micromorphology, Mechanical, Crystallization and Permeability Properties Analysis of HA/PBAT/PLA Degradability Packaging Films</w:t>
              </w:r>
            </w:hyperlink>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Yao, </w:t>
            </w:r>
            <w:proofErr w:type="spellStart"/>
            <w:r w:rsidRPr="00D633A4">
              <w:rPr>
                <w:rFonts w:ascii="Times New Roman" w:eastAsia="仿宋" w:hAnsi="Times New Roman" w:cs="Times New Roman"/>
              </w:rPr>
              <w:t>Qianru</w:t>
            </w:r>
            <w:proofErr w:type="spellEnd"/>
            <w:r w:rsidRPr="00D633A4">
              <w:rPr>
                <w:rFonts w:ascii="Times New Roman" w:eastAsia="仿宋" w:hAnsi="Times New Roman" w:cs="Times New Roman"/>
              </w:rPr>
              <w:t xml:space="preserve">; Song, </w:t>
            </w:r>
            <w:proofErr w:type="spellStart"/>
            <w:r w:rsidRPr="00D633A4">
              <w:rPr>
                <w:rFonts w:ascii="Times New Roman" w:eastAsia="仿宋" w:hAnsi="Times New Roman" w:cs="Times New Roman"/>
              </w:rPr>
              <w:t>Zhiyong</w:t>
            </w:r>
            <w:proofErr w:type="spellEnd"/>
            <w:r w:rsidRPr="00D633A4">
              <w:rPr>
                <w:rFonts w:ascii="Times New Roman" w:eastAsia="仿宋" w:hAnsi="Times New Roman" w:cs="Times New Roman"/>
              </w:rPr>
              <w:t xml:space="preserve">; Li, </w:t>
            </w:r>
            <w:proofErr w:type="spellStart"/>
            <w:r w:rsidRPr="00D633A4">
              <w:rPr>
                <w:rFonts w:ascii="Times New Roman" w:eastAsia="仿宋" w:hAnsi="Times New Roman" w:cs="Times New Roman"/>
              </w:rPr>
              <w:t>Jie</w:t>
            </w:r>
            <w:proofErr w:type="spellEnd"/>
            <w:r w:rsidRPr="00D633A4">
              <w:rPr>
                <w:rFonts w:ascii="Times New Roman" w:eastAsia="仿宋" w:hAnsi="Times New Roman" w:cs="Times New Roman"/>
              </w:rPr>
              <w:t>*; Zhang, Lei*</w:t>
            </w:r>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Polymer International</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69(3): 301-307</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9</w:t>
            </w:r>
          </w:p>
        </w:tc>
        <w:tc>
          <w:tcPr>
            <w:tcW w:w="1529"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Carbon nanomaterial-modified graphite felt as an anode enhanced the power production and polycyclic aromatic hydrocarbon removal in sediment microbial fuel cells</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proofErr w:type="spellStart"/>
            <w:r w:rsidRPr="00D633A4">
              <w:rPr>
                <w:rFonts w:ascii="Times New Roman" w:eastAsia="仿宋" w:hAnsi="Times New Roman" w:cs="Times New Roman"/>
              </w:rPr>
              <w:t>Yinxiu</w:t>
            </w:r>
            <w:proofErr w:type="spellEnd"/>
            <w:r w:rsidRPr="00D633A4">
              <w:rPr>
                <w:rFonts w:ascii="Times New Roman" w:eastAsia="仿宋" w:hAnsi="Times New Roman" w:cs="Times New Roman"/>
              </w:rPr>
              <w:t xml:space="preserve"> Liang, </w:t>
            </w:r>
            <w:proofErr w:type="spellStart"/>
            <w:r w:rsidRPr="00D633A4">
              <w:rPr>
                <w:rFonts w:ascii="Times New Roman" w:eastAsia="仿宋" w:hAnsi="Times New Roman" w:cs="Times New Roman"/>
              </w:rPr>
              <w:t>Hongyan</w:t>
            </w:r>
            <w:proofErr w:type="spellEnd"/>
            <w:r w:rsidRPr="00D633A4">
              <w:rPr>
                <w:rFonts w:ascii="Times New Roman" w:eastAsia="仿宋" w:hAnsi="Times New Roman" w:cs="Times New Roman"/>
              </w:rPr>
              <w:t xml:space="preserve"> </w:t>
            </w:r>
            <w:proofErr w:type="spellStart"/>
            <w:r w:rsidRPr="00D633A4">
              <w:rPr>
                <w:rFonts w:ascii="Times New Roman" w:eastAsia="仿宋" w:hAnsi="Times New Roman" w:cs="Times New Roman"/>
              </w:rPr>
              <w:t>Zhai</w:t>
            </w:r>
            <w:proofErr w:type="spellEnd"/>
            <w:r w:rsidRPr="00D633A4">
              <w:rPr>
                <w:rFonts w:ascii="Times New Roman" w:eastAsia="仿宋" w:hAnsi="Times New Roman" w:cs="Times New Roman"/>
              </w:rPr>
              <w:t xml:space="preserve">, </w:t>
            </w:r>
            <w:proofErr w:type="spellStart"/>
            <w:r w:rsidRPr="00D633A4">
              <w:rPr>
                <w:rFonts w:ascii="Times New Roman" w:eastAsia="仿宋" w:hAnsi="Times New Roman" w:cs="Times New Roman"/>
              </w:rPr>
              <w:t>Boyue</w:t>
            </w:r>
            <w:proofErr w:type="spellEnd"/>
            <w:r w:rsidRPr="00D633A4">
              <w:rPr>
                <w:rFonts w:ascii="Times New Roman" w:eastAsia="仿宋" w:hAnsi="Times New Roman" w:cs="Times New Roman"/>
              </w:rPr>
              <w:t xml:space="preserve"> Liu, Min Ji, </w:t>
            </w:r>
            <w:proofErr w:type="spellStart"/>
            <w:r w:rsidRPr="00D633A4">
              <w:rPr>
                <w:rFonts w:ascii="Times New Roman" w:eastAsia="仿宋" w:hAnsi="Times New Roman" w:cs="Times New Roman"/>
              </w:rPr>
              <w:t>Jie</w:t>
            </w:r>
            <w:proofErr w:type="spellEnd"/>
            <w:r w:rsidRPr="00D633A4">
              <w:rPr>
                <w:rFonts w:ascii="Times New Roman" w:eastAsia="仿宋" w:hAnsi="Times New Roman" w:cs="Times New Roman"/>
              </w:rPr>
              <w:t xml:space="preserve"> Li</w:t>
            </w:r>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Science of the Total Environment</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713: 136483</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10</w:t>
            </w:r>
          </w:p>
        </w:tc>
        <w:tc>
          <w:tcPr>
            <w:tcW w:w="1529" w:type="pct"/>
            <w:vAlign w:val="center"/>
          </w:tcPr>
          <w:p w:rsidR="00497BC8" w:rsidRPr="00D633A4" w:rsidRDefault="00D633A4" w:rsidP="00022E5B">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Effect of </w:t>
            </w:r>
            <w:proofErr w:type="spellStart"/>
            <w:r w:rsidRPr="00D633A4">
              <w:rPr>
                <w:rFonts w:ascii="Times New Roman" w:eastAsia="仿宋" w:hAnsi="Times New Roman" w:cs="Times New Roman"/>
              </w:rPr>
              <w:t>Trichome</w:t>
            </w:r>
            <w:proofErr w:type="spellEnd"/>
            <w:r w:rsidRPr="00D633A4">
              <w:rPr>
                <w:rFonts w:ascii="Times New Roman" w:eastAsia="仿宋" w:hAnsi="Times New Roman" w:cs="Times New Roman"/>
              </w:rPr>
              <w:t xml:space="preserve"> Removal and</w:t>
            </w:r>
            <w:r w:rsidR="00022E5B">
              <w:rPr>
                <w:rFonts w:ascii="Times New Roman" w:eastAsia="仿宋" w:hAnsi="Times New Roman" w:cs="Times New Roman" w:hint="eastAsia"/>
              </w:rPr>
              <w:t xml:space="preserve"> </w:t>
            </w:r>
            <w:r w:rsidRPr="00D633A4">
              <w:rPr>
                <w:rFonts w:ascii="Times New Roman" w:eastAsia="仿宋" w:hAnsi="Times New Roman" w:cs="Times New Roman"/>
              </w:rPr>
              <w:t>UV-C on Populations of E. coli</w:t>
            </w:r>
            <w:r w:rsidR="00022E5B">
              <w:rPr>
                <w:rFonts w:ascii="Times New Roman" w:eastAsia="仿宋" w:hAnsi="Times New Roman" w:cs="Times New Roman" w:hint="eastAsia"/>
              </w:rPr>
              <w:t xml:space="preserve"> </w:t>
            </w:r>
            <w:r w:rsidRPr="00D633A4">
              <w:rPr>
                <w:rFonts w:ascii="Times New Roman" w:eastAsia="仿宋" w:hAnsi="Times New Roman" w:cs="Times New Roman"/>
              </w:rPr>
              <w:t>O157:H7 and Quality of Peach Fruit</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proofErr w:type="spellStart"/>
            <w:r w:rsidRPr="00D633A4">
              <w:rPr>
                <w:rFonts w:ascii="Times New Roman" w:eastAsia="仿宋" w:hAnsi="Times New Roman" w:cs="Times New Roman"/>
              </w:rPr>
              <w:t>Ruixiang</w:t>
            </w:r>
            <w:proofErr w:type="spellEnd"/>
            <w:r w:rsidRPr="00D633A4">
              <w:rPr>
                <w:rFonts w:ascii="Times New Roman" w:eastAsia="仿宋" w:hAnsi="Times New Roman" w:cs="Times New Roman"/>
              </w:rPr>
              <w:t xml:space="preserve"> Yan</w:t>
            </w:r>
            <w:r w:rsidR="00D466DB">
              <w:rPr>
                <w:rFonts w:ascii="Times New Roman" w:eastAsia="仿宋" w:hAnsi="Times New Roman" w:cs="Times New Roman" w:hint="eastAsia"/>
              </w:rPr>
              <w:t xml:space="preserve">, </w:t>
            </w:r>
            <w:r w:rsidRPr="00D633A4">
              <w:rPr>
                <w:rFonts w:ascii="Times New Roman" w:eastAsia="仿宋" w:hAnsi="Times New Roman" w:cs="Times New Roman"/>
              </w:rPr>
              <w:t xml:space="preserve">Joshua B. </w:t>
            </w:r>
            <w:proofErr w:type="spellStart"/>
            <w:r w:rsidRPr="00D633A4">
              <w:rPr>
                <w:rFonts w:ascii="Times New Roman" w:eastAsia="仿宋" w:hAnsi="Times New Roman" w:cs="Times New Roman"/>
              </w:rPr>
              <w:t>Gurtler</w:t>
            </w:r>
            <w:proofErr w:type="spellEnd"/>
            <w:r w:rsidR="00D466DB">
              <w:rPr>
                <w:rFonts w:ascii="Times New Roman" w:eastAsia="仿宋" w:hAnsi="Times New Roman" w:cs="Times New Roman" w:hint="eastAsia"/>
              </w:rPr>
              <w:t xml:space="preserve">, </w:t>
            </w:r>
          </w:p>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James P. </w:t>
            </w:r>
            <w:proofErr w:type="spellStart"/>
            <w:r w:rsidRPr="00D633A4">
              <w:rPr>
                <w:rFonts w:ascii="Times New Roman" w:eastAsia="仿宋" w:hAnsi="Times New Roman" w:cs="Times New Roman"/>
              </w:rPr>
              <w:t>Mattheis</w:t>
            </w:r>
            <w:proofErr w:type="spellEnd"/>
            <w:r w:rsidR="00D466DB">
              <w:rPr>
                <w:rFonts w:ascii="Times New Roman" w:eastAsia="仿宋" w:hAnsi="Times New Roman" w:cs="Times New Roman" w:hint="eastAsia"/>
              </w:rPr>
              <w:t xml:space="preserve">, </w:t>
            </w:r>
          </w:p>
          <w:p w:rsidR="00497BC8" w:rsidRPr="00D633A4" w:rsidRDefault="00D633A4">
            <w:pPr>
              <w:adjustRightInd w:val="0"/>
              <w:snapToGrid w:val="0"/>
              <w:jc w:val="center"/>
              <w:rPr>
                <w:rFonts w:ascii="Times New Roman" w:eastAsia="仿宋" w:hAnsi="Times New Roman" w:cs="Times New Roman"/>
              </w:rPr>
            </w:pPr>
            <w:proofErr w:type="spellStart"/>
            <w:r w:rsidRPr="00D633A4">
              <w:rPr>
                <w:rFonts w:ascii="Times New Roman" w:eastAsia="仿宋" w:hAnsi="Times New Roman" w:cs="Times New Roman"/>
              </w:rPr>
              <w:t>Xuetong</w:t>
            </w:r>
            <w:proofErr w:type="spellEnd"/>
            <w:r w:rsidRPr="00D633A4">
              <w:rPr>
                <w:rFonts w:ascii="Times New Roman" w:eastAsia="仿宋" w:hAnsi="Times New Roman" w:cs="Times New Roman"/>
              </w:rPr>
              <w:t xml:space="preserve"> Fan</w:t>
            </w:r>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proofErr w:type="spellStart"/>
            <w:r w:rsidRPr="00D633A4">
              <w:rPr>
                <w:rFonts w:ascii="Times New Roman" w:eastAsia="仿宋" w:hAnsi="Times New Roman" w:cs="Times New Roman"/>
              </w:rPr>
              <w:t>HortScience</w:t>
            </w:r>
            <w:proofErr w:type="spellEnd"/>
          </w:p>
        </w:tc>
        <w:tc>
          <w:tcPr>
            <w:tcW w:w="584" w:type="pct"/>
            <w:vAlign w:val="center"/>
          </w:tcPr>
          <w:p w:rsidR="00497BC8" w:rsidRPr="00D633A4" w:rsidRDefault="00D633A4" w:rsidP="00E36F4C">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55(10): 1626</w:t>
            </w:r>
            <w:r w:rsidR="00E36F4C">
              <w:rPr>
                <w:rFonts w:ascii="Times New Roman" w:eastAsia="仿宋" w:hAnsi="Times New Roman" w:cs="Times New Roman" w:hint="eastAsia"/>
              </w:rPr>
              <w:t>-</w:t>
            </w:r>
            <w:r w:rsidRPr="00D633A4">
              <w:rPr>
                <w:rFonts w:ascii="Times New Roman" w:eastAsia="仿宋" w:hAnsi="Times New Roman" w:cs="Times New Roman"/>
              </w:rPr>
              <w:t>1631</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t>11</w:t>
            </w:r>
          </w:p>
        </w:tc>
        <w:tc>
          <w:tcPr>
            <w:tcW w:w="1529"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Facile preparation of economical, eco-friendly </w:t>
            </w:r>
            <w:proofErr w:type="spellStart"/>
            <w:r w:rsidRPr="00D633A4">
              <w:rPr>
                <w:rFonts w:ascii="Times New Roman" w:eastAsia="仿宋" w:hAnsi="Times New Roman" w:cs="Times New Roman"/>
              </w:rPr>
              <w:t>superhydrophobic</w:t>
            </w:r>
            <w:proofErr w:type="spellEnd"/>
            <w:r w:rsidRPr="00D633A4">
              <w:rPr>
                <w:rFonts w:ascii="Times New Roman" w:eastAsia="仿宋" w:hAnsi="Times New Roman" w:cs="Times New Roman"/>
              </w:rPr>
              <w:t xml:space="preserve"> surface on paper substrate with excellent mechanical </w:t>
            </w:r>
            <w:r w:rsidRPr="00D633A4">
              <w:rPr>
                <w:rFonts w:ascii="Times New Roman" w:eastAsia="仿宋" w:hAnsi="Times New Roman" w:cs="Times New Roman"/>
              </w:rPr>
              <w:lastRenderedPageBreak/>
              <w:t>durability</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proofErr w:type="spellStart"/>
            <w:r w:rsidRPr="00D633A4">
              <w:rPr>
                <w:rFonts w:ascii="Times New Roman" w:eastAsia="仿宋" w:hAnsi="Times New Roman" w:cs="Times New Roman"/>
              </w:rPr>
              <w:lastRenderedPageBreak/>
              <w:t>Yuhong</w:t>
            </w:r>
            <w:proofErr w:type="spellEnd"/>
            <w:r w:rsidRPr="00D633A4">
              <w:rPr>
                <w:rFonts w:ascii="Times New Roman" w:eastAsia="仿宋" w:hAnsi="Times New Roman" w:cs="Times New Roman"/>
              </w:rPr>
              <w:t xml:space="preserve"> </w:t>
            </w:r>
            <w:proofErr w:type="spellStart"/>
            <w:r w:rsidRPr="00D633A4">
              <w:rPr>
                <w:rFonts w:ascii="Times New Roman" w:eastAsia="仿宋" w:hAnsi="Times New Roman" w:cs="Times New Roman"/>
              </w:rPr>
              <w:t>Teng</w:t>
            </w:r>
            <w:proofErr w:type="spellEnd"/>
            <w:r w:rsidRPr="00D633A4">
              <w:rPr>
                <w:rFonts w:ascii="Times New Roman" w:eastAsia="仿宋" w:hAnsi="Times New Roman" w:cs="Times New Roman"/>
              </w:rPr>
              <w:t xml:space="preserve">, </w:t>
            </w:r>
            <w:proofErr w:type="spellStart"/>
            <w:r w:rsidRPr="00D633A4">
              <w:rPr>
                <w:rFonts w:ascii="Times New Roman" w:eastAsia="仿宋" w:hAnsi="Times New Roman" w:cs="Times New Roman"/>
              </w:rPr>
              <w:t>YufengWang</w:t>
            </w:r>
            <w:proofErr w:type="spellEnd"/>
            <w:r w:rsidRPr="00D633A4">
              <w:rPr>
                <w:rFonts w:ascii="Times New Roman" w:eastAsia="仿宋" w:hAnsi="Times New Roman" w:cs="Times New Roman"/>
              </w:rPr>
              <w:t xml:space="preserve">*, </w:t>
            </w:r>
            <w:proofErr w:type="spellStart"/>
            <w:r w:rsidRPr="00D633A4">
              <w:rPr>
                <w:rFonts w:ascii="Times New Roman" w:eastAsia="仿宋" w:hAnsi="Times New Roman" w:cs="Times New Roman"/>
              </w:rPr>
              <w:t>Yuchen</w:t>
            </w:r>
            <w:proofErr w:type="spellEnd"/>
            <w:r w:rsidRPr="00D633A4">
              <w:rPr>
                <w:rFonts w:ascii="Times New Roman" w:eastAsia="仿宋" w:hAnsi="Times New Roman" w:cs="Times New Roman"/>
              </w:rPr>
              <w:t xml:space="preserve"> Chen</w:t>
            </w:r>
          </w:p>
        </w:tc>
        <w:tc>
          <w:tcPr>
            <w:tcW w:w="727" w:type="pct"/>
            <w:vAlign w:val="center"/>
          </w:tcPr>
          <w:p w:rsidR="00497BC8" w:rsidRPr="00D633A4" w:rsidRDefault="00DE6F86">
            <w:pPr>
              <w:adjustRightInd w:val="0"/>
              <w:snapToGrid w:val="0"/>
              <w:jc w:val="center"/>
              <w:rPr>
                <w:rFonts w:ascii="Times New Roman" w:eastAsia="仿宋" w:hAnsi="Times New Roman" w:cs="Times New Roman"/>
              </w:rPr>
            </w:pPr>
            <w:hyperlink r:id="rId16" w:tgtFrame="http://www.medsci.cn/sci/_blank" w:history="1">
              <w:r w:rsidR="00D633A4" w:rsidRPr="00D633A4">
                <w:rPr>
                  <w:rFonts w:ascii="Times New Roman" w:eastAsia="仿宋" w:hAnsi="Times New Roman" w:cs="Times New Roman"/>
                </w:rPr>
                <w:t>PROG ORG COAT</w:t>
              </w:r>
            </w:hyperlink>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147: 105877</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lastRenderedPageBreak/>
              <w:t>12</w:t>
            </w:r>
          </w:p>
        </w:tc>
        <w:tc>
          <w:tcPr>
            <w:tcW w:w="1529" w:type="pct"/>
            <w:vAlign w:val="center"/>
          </w:tcPr>
          <w:p w:rsidR="00497BC8" w:rsidRPr="00D633A4" w:rsidRDefault="00D633A4" w:rsidP="00167C23">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Robust </w:t>
            </w:r>
            <w:proofErr w:type="spellStart"/>
            <w:r w:rsidRPr="00D633A4">
              <w:rPr>
                <w:rFonts w:ascii="Times New Roman" w:eastAsia="仿宋" w:hAnsi="Times New Roman" w:cs="Times New Roman"/>
              </w:rPr>
              <w:t>superhydrophobic</w:t>
            </w:r>
            <w:proofErr w:type="spellEnd"/>
            <w:r w:rsidRPr="00D633A4">
              <w:rPr>
                <w:rFonts w:ascii="Times New Roman" w:eastAsia="仿宋" w:hAnsi="Times New Roman" w:cs="Times New Roman"/>
              </w:rPr>
              <w:t xml:space="preserve"> surface fabrication by fluorine-free method on filter paper for oil/water separation </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proofErr w:type="spellStart"/>
            <w:r w:rsidRPr="00D633A4">
              <w:rPr>
                <w:rFonts w:ascii="Times New Roman" w:eastAsia="仿宋" w:hAnsi="Times New Roman" w:cs="Times New Roman"/>
              </w:rPr>
              <w:t>Yuhong</w:t>
            </w:r>
            <w:proofErr w:type="spellEnd"/>
            <w:r w:rsidRPr="00D633A4">
              <w:rPr>
                <w:rFonts w:ascii="Times New Roman" w:eastAsia="仿宋" w:hAnsi="Times New Roman" w:cs="Times New Roman"/>
              </w:rPr>
              <w:t xml:space="preserve"> </w:t>
            </w:r>
            <w:proofErr w:type="spellStart"/>
            <w:r w:rsidRPr="00D633A4">
              <w:rPr>
                <w:rFonts w:ascii="Times New Roman" w:eastAsia="仿宋" w:hAnsi="Times New Roman" w:cs="Times New Roman"/>
              </w:rPr>
              <w:t>Teng</w:t>
            </w:r>
            <w:proofErr w:type="spellEnd"/>
            <w:r w:rsidRPr="00D633A4">
              <w:rPr>
                <w:rFonts w:ascii="Times New Roman" w:eastAsia="仿宋" w:hAnsi="Times New Roman" w:cs="Times New Roman"/>
              </w:rPr>
              <w:t xml:space="preserve">, </w:t>
            </w:r>
            <w:proofErr w:type="spellStart"/>
            <w:r w:rsidRPr="00D633A4">
              <w:rPr>
                <w:rFonts w:ascii="Times New Roman" w:eastAsia="仿宋" w:hAnsi="Times New Roman" w:cs="Times New Roman"/>
              </w:rPr>
              <w:t>Yufeng</w:t>
            </w:r>
            <w:proofErr w:type="spellEnd"/>
            <w:r w:rsidRPr="00D633A4">
              <w:rPr>
                <w:rFonts w:ascii="Times New Roman" w:eastAsia="仿宋" w:hAnsi="Times New Roman" w:cs="Times New Roman"/>
              </w:rPr>
              <w:t xml:space="preserve"> Wang*, </w:t>
            </w:r>
            <w:proofErr w:type="spellStart"/>
            <w:r w:rsidRPr="00D633A4">
              <w:rPr>
                <w:rFonts w:ascii="Times New Roman" w:eastAsia="仿宋" w:hAnsi="Times New Roman" w:cs="Times New Roman"/>
              </w:rPr>
              <w:t>Xinyue</w:t>
            </w:r>
            <w:proofErr w:type="spellEnd"/>
            <w:r w:rsidRPr="00D633A4">
              <w:rPr>
                <w:rFonts w:ascii="Times New Roman" w:eastAsia="仿宋" w:hAnsi="Times New Roman" w:cs="Times New Roman"/>
              </w:rPr>
              <w:t xml:space="preserve"> Li, </w:t>
            </w:r>
            <w:proofErr w:type="spellStart"/>
            <w:r w:rsidRPr="00D633A4">
              <w:rPr>
                <w:rFonts w:ascii="Times New Roman" w:eastAsia="仿宋" w:hAnsi="Times New Roman" w:cs="Times New Roman"/>
              </w:rPr>
              <w:t>Yuchen</w:t>
            </w:r>
            <w:proofErr w:type="spellEnd"/>
            <w:r w:rsidRPr="00D633A4">
              <w:rPr>
                <w:rFonts w:ascii="Times New Roman" w:eastAsia="仿宋" w:hAnsi="Times New Roman" w:cs="Times New Roman"/>
              </w:rPr>
              <w:t xml:space="preserve"> Chen</w:t>
            </w:r>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POLYM TEST</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91: 106810</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t>13</w:t>
            </w:r>
          </w:p>
        </w:tc>
        <w:tc>
          <w:tcPr>
            <w:tcW w:w="1529" w:type="pct"/>
            <w:vAlign w:val="center"/>
          </w:tcPr>
          <w:p w:rsidR="00497BC8" w:rsidRPr="00D633A4" w:rsidRDefault="00D633A4" w:rsidP="00167C23">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Facile fabrication of </w:t>
            </w:r>
            <w:proofErr w:type="spellStart"/>
            <w:r w:rsidRPr="00D633A4">
              <w:rPr>
                <w:rFonts w:ascii="Times New Roman" w:eastAsia="仿宋" w:hAnsi="Times New Roman" w:cs="Times New Roman"/>
              </w:rPr>
              <w:t>superhydrophobic</w:t>
            </w:r>
            <w:proofErr w:type="spellEnd"/>
            <w:r w:rsidRPr="00D633A4">
              <w:rPr>
                <w:rFonts w:ascii="Times New Roman" w:eastAsia="仿宋" w:hAnsi="Times New Roman" w:cs="Times New Roman"/>
              </w:rPr>
              <w:t xml:space="preserve"> paper with</w:t>
            </w:r>
            <w:r w:rsidR="00167C23">
              <w:rPr>
                <w:rFonts w:ascii="Times New Roman" w:eastAsia="仿宋" w:hAnsi="Times New Roman" w:cs="Times New Roman" w:hint="eastAsia"/>
              </w:rPr>
              <w:t xml:space="preserve"> </w:t>
            </w:r>
            <w:r w:rsidRPr="00D633A4">
              <w:rPr>
                <w:rFonts w:ascii="Times New Roman" w:eastAsia="仿宋" w:hAnsi="Times New Roman" w:cs="Times New Roman"/>
              </w:rPr>
              <w:t>durability, corrosion resistance and self-cleaning by roll coating with modified nano-TiO</w:t>
            </w:r>
            <w:r w:rsidRPr="00D633A4">
              <w:rPr>
                <w:rFonts w:ascii="Times New Roman" w:eastAsia="仿宋" w:hAnsi="Times New Roman" w:cs="Times New Roman"/>
                <w:vertAlign w:val="subscript"/>
              </w:rPr>
              <w:t>2</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proofErr w:type="spellStart"/>
            <w:r w:rsidRPr="00D633A4">
              <w:rPr>
                <w:rFonts w:ascii="Times New Roman" w:eastAsia="仿宋" w:hAnsi="Times New Roman" w:cs="Times New Roman"/>
              </w:rPr>
              <w:t>Yuhong</w:t>
            </w:r>
            <w:proofErr w:type="spellEnd"/>
            <w:r w:rsidRPr="00D633A4">
              <w:rPr>
                <w:rFonts w:ascii="Times New Roman" w:eastAsia="仿宋" w:hAnsi="Times New Roman" w:cs="Times New Roman"/>
              </w:rPr>
              <w:t xml:space="preserve"> </w:t>
            </w:r>
            <w:proofErr w:type="spellStart"/>
            <w:r w:rsidRPr="00D633A4">
              <w:rPr>
                <w:rFonts w:ascii="Times New Roman" w:eastAsia="仿宋" w:hAnsi="Times New Roman" w:cs="Times New Roman"/>
              </w:rPr>
              <w:t>Teng</w:t>
            </w:r>
            <w:proofErr w:type="spellEnd"/>
            <w:r w:rsidRPr="00D633A4">
              <w:rPr>
                <w:rFonts w:ascii="Times New Roman" w:eastAsia="仿宋" w:hAnsi="Times New Roman" w:cs="Times New Roman"/>
              </w:rPr>
              <w:t xml:space="preserve">, </w:t>
            </w:r>
            <w:proofErr w:type="spellStart"/>
            <w:r w:rsidRPr="00D633A4">
              <w:rPr>
                <w:rFonts w:ascii="Times New Roman" w:eastAsia="仿宋" w:hAnsi="Times New Roman" w:cs="Times New Roman"/>
              </w:rPr>
              <w:t>Yufeng</w:t>
            </w:r>
            <w:proofErr w:type="spellEnd"/>
            <w:r w:rsidRPr="00D633A4">
              <w:rPr>
                <w:rFonts w:ascii="Times New Roman" w:eastAsia="仿宋" w:hAnsi="Times New Roman" w:cs="Times New Roman"/>
              </w:rPr>
              <w:t xml:space="preserve"> Wang*, </w:t>
            </w:r>
            <w:proofErr w:type="spellStart"/>
            <w:r w:rsidRPr="00D633A4">
              <w:rPr>
                <w:rFonts w:ascii="Times New Roman" w:eastAsia="仿宋" w:hAnsi="Times New Roman" w:cs="Times New Roman"/>
              </w:rPr>
              <w:t>Weiwei</w:t>
            </w:r>
            <w:proofErr w:type="spellEnd"/>
            <w:r w:rsidRPr="00D633A4">
              <w:rPr>
                <w:rFonts w:ascii="Times New Roman" w:eastAsia="仿宋" w:hAnsi="Times New Roman" w:cs="Times New Roman"/>
              </w:rPr>
              <w:t xml:space="preserve"> Fan, </w:t>
            </w:r>
            <w:proofErr w:type="spellStart"/>
            <w:r w:rsidRPr="00D633A4">
              <w:rPr>
                <w:rFonts w:ascii="Times New Roman" w:eastAsia="仿宋" w:hAnsi="Times New Roman" w:cs="Times New Roman"/>
              </w:rPr>
              <w:t>Ziyan</w:t>
            </w:r>
            <w:proofErr w:type="spellEnd"/>
            <w:r w:rsidRPr="00D633A4">
              <w:rPr>
                <w:rFonts w:ascii="Times New Roman" w:eastAsia="仿宋" w:hAnsi="Times New Roman" w:cs="Times New Roman"/>
              </w:rPr>
              <w:t xml:space="preserve"> Li, </w:t>
            </w:r>
            <w:proofErr w:type="spellStart"/>
            <w:r w:rsidRPr="00D633A4">
              <w:rPr>
                <w:rFonts w:ascii="Times New Roman" w:eastAsia="仿宋" w:hAnsi="Times New Roman" w:cs="Times New Roman"/>
              </w:rPr>
              <w:t>Yuchen</w:t>
            </w:r>
            <w:proofErr w:type="spellEnd"/>
            <w:r w:rsidRPr="00D633A4">
              <w:rPr>
                <w:rFonts w:ascii="Times New Roman" w:eastAsia="仿宋" w:hAnsi="Times New Roman" w:cs="Times New Roman"/>
              </w:rPr>
              <w:t xml:space="preserve"> Chen</w:t>
            </w:r>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APPL NANOSCI</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10(11): 4063-4073</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t>14</w:t>
            </w:r>
          </w:p>
        </w:tc>
        <w:tc>
          <w:tcPr>
            <w:tcW w:w="1529"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Preparation of robust </w:t>
            </w:r>
            <w:proofErr w:type="spellStart"/>
            <w:r w:rsidRPr="00D633A4">
              <w:rPr>
                <w:rFonts w:ascii="Times New Roman" w:eastAsia="仿宋" w:hAnsi="Times New Roman" w:cs="Times New Roman"/>
              </w:rPr>
              <w:t>superhydrophobic</w:t>
            </w:r>
            <w:proofErr w:type="spellEnd"/>
            <w:r w:rsidRPr="00D633A4">
              <w:rPr>
                <w:rFonts w:ascii="Times New Roman" w:eastAsia="仿宋" w:hAnsi="Times New Roman" w:cs="Times New Roman"/>
              </w:rPr>
              <w:t xml:space="preserve"> paper by roll coating with modified micro/</w:t>
            </w:r>
            <w:proofErr w:type="spellStart"/>
            <w:r w:rsidRPr="00D633A4">
              <w:rPr>
                <w:rFonts w:ascii="Times New Roman" w:eastAsia="仿宋" w:hAnsi="Times New Roman" w:cs="Times New Roman"/>
              </w:rPr>
              <w:t>nano</w:t>
            </w:r>
            <w:proofErr w:type="spellEnd"/>
            <w:r w:rsidRPr="00D633A4">
              <w:rPr>
                <w:rFonts w:ascii="Times New Roman" w:eastAsia="仿宋" w:hAnsi="Times New Roman" w:cs="Times New Roman"/>
              </w:rPr>
              <w:t xml:space="preserve"> SiO</w:t>
            </w:r>
            <w:r w:rsidRPr="00D633A4">
              <w:rPr>
                <w:rFonts w:ascii="Times New Roman" w:eastAsia="仿宋" w:hAnsi="Times New Roman" w:cs="Times New Roman"/>
                <w:vertAlign w:val="subscript"/>
              </w:rPr>
              <w:t>2</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proofErr w:type="spellStart"/>
            <w:r w:rsidRPr="00D633A4">
              <w:rPr>
                <w:rFonts w:ascii="Times New Roman" w:eastAsia="仿宋" w:hAnsi="Times New Roman" w:cs="Times New Roman"/>
              </w:rPr>
              <w:t>Yuhong</w:t>
            </w:r>
            <w:proofErr w:type="spellEnd"/>
            <w:r w:rsidRPr="00D633A4">
              <w:rPr>
                <w:rFonts w:ascii="Times New Roman" w:eastAsia="仿宋" w:hAnsi="Times New Roman" w:cs="Times New Roman"/>
              </w:rPr>
              <w:t xml:space="preserve"> </w:t>
            </w:r>
            <w:proofErr w:type="spellStart"/>
            <w:r w:rsidRPr="00D633A4">
              <w:rPr>
                <w:rFonts w:ascii="Times New Roman" w:eastAsia="仿宋" w:hAnsi="Times New Roman" w:cs="Times New Roman"/>
              </w:rPr>
              <w:t>Teng</w:t>
            </w:r>
            <w:proofErr w:type="spellEnd"/>
            <w:r w:rsidRPr="00D633A4">
              <w:rPr>
                <w:rFonts w:ascii="Times New Roman" w:eastAsia="仿宋" w:hAnsi="Times New Roman" w:cs="Times New Roman"/>
              </w:rPr>
              <w:t xml:space="preserve">, Jiawei Zhang, </w:t>
            </w:r>
            <w:proofErr w:type="spellStart"/>
            <w:r w:rsidRPr="00D633A4">
              <w:rPr>
                <w:rFonts w:ascii="Times New Roman" w:eastAsia="仿宋" w:hAnsi="Times New Roman" w:cs="Times New Roman"/>
              </w:rPr>
              <w:t>Yuchen</w:t>
            </w:r>
            <w:proofErr w:type="spellEnd"/>
            <w:r w:rsidRPr="00D633A4">
              <w:rPr>
                <w:rFonts w:ascii="Times New Roman" w:eastAsia="仿宋" w:hAnsi="Times New Roman" w:cs="Times New Roman"/>
              </w:rPr>
              <w:t xml:space="preserve"> Chen, </w:t>
            </w:r>
            <w:proofErr w:type="spellStart"/>
            <w:r w:rsidRPr="00D633A4">
              <w:rPr>
                <w:rFonts w:ascii="Times New Roman" w:eastAsia="仿宋" w:hAnsi="Times New Roman" w:cs="Times New Roman"/>
              </w:rPr>
              <w:t>Yufeng</w:t>
            </w:r>
            <w:proofErr w:type="spellEnd"/>
            <w:r w:rsidRPr="00D633A4">
              <w:rPr>
                <w:rFonts w:ascii="Times New Roman" w:eastAsia="仿宋" w:hAnsi="Times New Roman" w:cs="Times New Roman"/>
              </w:rPr>
              <w:t xml:space="preserve"> Wang*</w:t>
            </w:r>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CHEM LETT</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49(9): 1095-1098</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t>15</w:t>
            </w:r>
          </w:p>
        </w:tc>
        <w:tc>
          <w:tcPr>
            <w:tcW w:w="1529"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Evaluation of Interfacial Compatibility in Wood Flour/Polypropylene Composites by Using Dynamic Thermomechanical Analysis</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Feng Xiao, </w:t>
            </w:r>
            <w:proofErr w:type="spellStart"/>
            <w:r w:rsidRPr="00D633A4">
              <w:rPr>
                <w:rFonts w:ascii="Times New Roman" w:eastAsia="仿宋" w:hAnsi="Times New Roman" w:cs="Times New Roman"/>
              </w:rPr>
              <w:t>Lizhi</w:t>
            </w:r>
            <w:proofErr w:type="spellEnd"/>
            <w:r w:rsidRPr="00D633A4">
              <w:rPr>
                <w:rFonts w:ascii="Times New Roman" w:eastAsia="仿宋" w:hAnsi="Times New Roman" w:cs="Times New Roman"/>
              </w:rPr>
              <w:t xml:space="preserve"> Zhu*, Lili Yu</w:t>
            </w:r>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Polymer Composites</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41: 3606</w:t>
            </w:r>
            <w:r w:rsidR="00E36F4C" w:rsidRPr="00D633A4">
              <w:rPr>
                <w:rFonts w:ascii="Times New Roman" w:eastAsia="仿宋" w:hAnsi="Times New Roman" w:cs="Times New Roman"/>
              </w:rPr>
              <w:t>-</w:t>
            </w:r>
            <w:r w:rsidRPr="00D633A4">
              <w:rPr>
                <w:rFonts w:ascii="Times New Roman" w:eastAsia="仿宋" w:hAnsi="Times New Roman" w:cs="Times New Roman"/>
              </w:rPr>
              <w:t>3614</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t>16</w:t>
            </w:r>
          </w:p>
        </w:tc>
        <w:tc>
          <w:tcPr>
            <w:tcW w:w="1529" w:type="pct"/>
            <w:vAlign w:val="center"/>
          </w:tcPr>
          <w:p w:rsidR="00497BC8" w:rsidRPr="00D633A4" w:rsidRDefault="00D633A4" w:rsidP="008442AF">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Effects of bisphenol A and nanoscale and microscale polystyrene plastic exposure on </w:t>
            </w:r>
            <w:proofErr w:type="spellStart"/>
            <w:r w:rsidRPr="00D633A4">
              <w:rPr>
                <w:rFonts w:ascii="Times New Roman" w:eastAsia="仿宋" w:hAnsi="Times New Roman" w:cs="Times New Roman"/>
              </w:rPr>
              <w:t>partice</w:t>
            </w:r>
            <w:proofErr w:type="spellEnd"/>
            <w:r w:rsidRPr="00D633A4">
              <w:rPr>
                <w:rFonts w:ascii="Times New Roman" w:eastAsia="仿宋" w:hAnsi="Times New Roman" w:cs="Times New Roman"/>
              </w:rPr>
              <w:t xml:space="preserve"> uptake and toxicity in human Caco-2 cells</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Wang, </w:t>
            </w:r>
            <w:proofErr w:type="spellStart"/>
            <w:r w:rsidRPr="00D633A4">
              <w:rPr>
                <w:rFonts w:ascii="Times New Roman" w:eastAsia="仿宋" w:hAnsi="Times New Roman" w:cs="Times New Roman"/>
              </w:rPr>
              <w:t>Qiangqiang</w:t>
            </w:r>
            <w:proofErr w:type="spellEnd"/>
            <w:r w:rsidR="00FC2CF9">
              <w:rPr>
                <w:rFonts w:ascii="Times New Roman" w:eastAsia="仿宋" w:hAnsi="Times New Roman" w:cs="Times New Roman" w:hint="eastAsia"/>
              </w:rPr>
              <w:t xml:space="preserve">; </w:t>
            </w:r>
            <w:r w:rsidRPr="00D633A4">
              <w:rPr>
                <w:rFonts w:ascii="Times New Roman" w:eastAsia="仿宋" w:hAnsi="Times New Roman" w:cs="Times New Roman"/>
              </w:rPr>
              <w:t xml:space="preserve">Bai, </w:t>
            </w:r>
            <w:proofErr w:type="spellStart"/>
            <w:r w:rsidRPr="00D633A4">
              <w:rPr>
                <w:rFonts w:ascii="Times New Roman" w:eastAsia="仿宋" w:hAnsi="Times New Roman" w:cs="Times New Roman"/>
              </w:rPr>
              <w:t>Jialei</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t xml:space="preserve">Ning, </w:t>
            </w:r>
            <w:proofErr w:type="spellStart"/>
            <w:r w:rsidRPr="00D633A4">
              <w:rPr>
                <w:rFonts w:ascii="Times New Roman" w:eastAsia="仿宋" w:hAnsi="Times New Roman" w:cs="Times New Roman"/>
              </w:rPr>
              <w:t>Baoan</w:t>
            </w:r>
            <w:proofErr w:type="spellEnd"/>
            <w:r w:rsidR="00FC2CF9">
              <w:rPr>
                <w:rFonts w:ascii="Times New Roman" w:eastAsia="仿宋" w:hAnsi="Times New Roman" w:cs="Times New Roman"/>
              </w:rPr>
              <w:t xml:space="preserve">; </w:t>
            </w:r>
            <w:proofErr w:type="spellStart"/>
            <w:r w:rsidRPr="00D633A4">
              <w:rPr>
                <w:rFonts w:ascii="Times New Roman" w:eastAsia="仿宋" w:hAnsi="Times New Roman" w:cs="Times New Roman"/>
              </w:rPr>
              <w:t>Fan,Longxing</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t xml:space="preserve">Wu, </w:t>
            </w:r>
            <w:proofErr w:type="spellStart"/>
            <w:r w:rsidRPr="00D633A4">
              <w:rPr>
                <w:rFonts w:ascii="Times New Roman" w:eastAsia="仿宋" w:hAnsi="Times New Roman" w:cs="Times New Roman"/>
              </w:rPr>
              <w:t>Jin</w:t>
            </w:r>
            <w:proofErr w:type="spellEnd"/>
            <w:r w:rsidR="00FC2CF9">
              <w:rPr>
                <w:rFonts w:ascii="Times New Roman" w:eastAsia="仿宋" w:hAnsi="Times New Roman" w:cs="Times New Roman"/>
              </w:rPr>
              <w:t xml:space="preserve">; </w:t>
            </w:r>
          </w:p>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Li, </w:t>
            </w:r>
            <w:proofErr w:type="spellStart"/>
            <w:r w:rsidRPr="00D633A4">
              <w:rPr>
                <w:rFonts w:ascii="Times New Roman" w:eastAsia="仿宋" w:hAnsi="Times New Roman" w:cs="Times New Roman"/>
              </w:rPr>
              <w:t>Shuang</w:t>
            </w:r>
            <w:proofErr w:type="spellEnd"/>
            <w:r w:rsidR="00FC2CF9">
              <w:rPr>
                <w:rFonts w:ascii="Times New Roman" w:eastAsia="仿宋" w:hAnsi="Times New Roman" w:cs="Times New Roman"/>
              </w:rPr>
              <w:t xml:space="preserve">; </w:t>
            </w:r>
            <w:proofErr w:type="spellStart"/>
            <w:r w:rsidRPr="00D633A4">
              <w:rPr>
                <w:rFonts w:ascii="Times New Roman" w:eastAsia="仿宋" w:hAnsi="Times New Roman" w:cs="Times New Roman"/>
              </w:rPr>
              <w:t>Duan</w:t>
            </w:r>
            <w:proofErr w:type="spellEnd"/>
            <w:r w:rsidRPr="00D633A4">
              <w:rPr>
                <w:rFonts w:ascii="Times New Roman" w:eastAsia="仿宋" w:hAnsi="Times New Roman" w:cs="Times New Roman"/>
              </w:rPr>
              <w:t xml:space="preserve">, </w:t>
            </w:r>
            <w:proofErr w:type="spellStart"/>
            <w:r w:rsidRPr="00D633A4">
              <w:rPr>
                <w:rFonts w:ascii="Times New Roman" w:eastAsia="仿宋" w:hAnsi="Times New Roman" w:cs="Times New Roman"/>
              </w:rPr>
              <w:t>Chenhui</w:t>
            </w:r>
            <w:proofErr w:type="spellEnd"/>
            <w:r w:rsidR="00FC2CF9">
              <w:rPr>
                <w:rFonts w:ascii="Times New Roman" w:eastAsia="仿宋" w:hAnsi="Times New Roman" w:cs="Times New Roman"/>
              </w:rPr>
              <w:t xml:space="preserve">; </w:t>
            </w:r>
            <w:proofErr w:type="spellStart"/>
            <w:r w:rsidRPr="00D633A4">
              <w:rPr>
                <w:rFonts w:ascii="Times New Roman" w:eastAsia="仿宋" w:hAnsi="Times New Roman" w:cs="Times New Roman"/>
              </w:rPr>
              <w:t>Zhang,Yingchun</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t>Liang, Jun</w:t>
            </w:r>
            <w:r w:rsidR="00FC2CF9">
              <w:rPr>
                <w:rFonts w:ascii="Times New Roman" w:eastAsia="仿宋" w:hAnsi="Times New Roman" w:cs="Times New Roman"/>
              </w:rPr>
              <w:t xml:space="preserve">; </w:t>
            </w:r>
          </w:p>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Gao, </w:t>
            </w:r>
            <w:proofErr w:type="spellStart"/>
            <w:r w:rsidRPr="00D633A4">
              <w:rPr>
                <w:rFonts w:ascii="Times New Roman" w:eastAsia="仿宋" w:hAnsi="Times New Roman" w:cs="Times New Roman"/>
              </w:rPr>
              <w:t>Zhixian</w:t>
            </w:r>
            <w:proofErr w:type="spellEnd"/>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CHEMOSPHERE</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254: 1-9</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t>17</w:t>
            </w:r>
          </w:p>
        </w:tc>
        <w:tc>
          <w:tcPr>
            <w:tcW w:w="1529"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Effects of fast food packaging plasticizers and their metabolites on steroid hormone synthesis in H295R cells</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proofErr w:type="spellStart"/>
            <w:r w:rsidRPr="00D633A4">
              <w:rPr>
                <w:rFonts w:ascii="Times New Roman" w:eastAsia="仿宋" w:hAnsi="Times New Roman" w:cs="Times New Roman"/>
              </w:rPr>
              <w:t>Duan</w:t>
            </w:r>
            <w:proofErr w:type="spellEnd"/>
            <w:r w:rsidRPr="00D633A4">
              <w:rPr>
                <w:rFonts w:ascii="Times New Roman" w:eastAsia="仿宋" w:hAnsi="Times New Roman" w:cs="Times New Roman"/>
              </w:rPr>
              <w:t xml:space="preserve">, </w:t>
            </w:r>
            <w:proofErr w:type="spellStart"/>
            <w:r w:rsidRPr="00D633A4">
              <w:rPr>
                <w:rFonts w:ascii="Times New Roman" w:eastAsia="仿宋" w:hAnsi="Times New Roman" w:cs="Times New Roman"/>
              </w:rPr>
              <w:t>Chenhui</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t xml:space="preserve">Fang, </w:t>
            </w:r>
            <w:proofErr w:type="spellStart"/>
            <w:r w:rsidRPr="00D633A4">
              <w:rPr>
                <w:rFonts w:ascii="Times New Roman" w:eastAsia="仿宋" w:hAnsi="Times New Roman" w:cs="Times New Roman"/>
              </w:rPr>
              <w:t>Yanjun</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t xml:space="preserve">Sun, </w:t>
            </w:r>
            <w:proofErr w:type="spellStart"/>
            <w:r w:rsidRPr="00D633A4">
              <w:rPr>
                <w:rFonts w:ascii="Times New Roman" w:eastAsia="仿宋" w:hAnsi="Times New Roman" w:cs="Times New Roman"/>
              </w:rPr>
              <w:t>Jingran</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t xml:space="preserve">Li, </w:t>
            </w:r>
            <w:proofErr w:type="spellStart"/>
            <w:r w:rsidRPr="00D633A4">
              <w:rPr>
                <w:rFonts w:ascii="Times New Roman" w:eastAsia="仿宋" w:hAnsi="Times New Roman" w:cs="Times New Roman"/>
              </w:rPr>
              <w:t>Zhenxin</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t xml:space="preserve">Wang, </w:t>
            </w:r>
            <w:proofErr w:type="spellStart"/>
            <w:r w:rsidRPr="00D633A4">
              <w:rPr>
                <w:rFonts w:ascii="Times New Roman" w:eastAsia="仿宋" w:hAnsi="Times New Roman" w:cs="Times New Roman"/>
              </w:rPr>
              <w:t>Qiangqiang</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t xml:space="preserve">Bai, </w:t>
            </w:r>
            <w:proofErr w:type="spellStart"/>
            <w:r w:rsidRPr="00D633A4">
              <w:rPr>
                <w:rFonts w:ascii="Times New Roman" w:eastAsia="仿宋" w:hAnsi="Times New Roman" w:cs="Times New Roman"/>
              </w:rPr>
              <w:t>Jialei</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t>Peng, Hui</w:t>
            </w:r>
            <w:r w:rsidR="00FC2CF9">
              <w:rPr>
                <w:rFonts w:ascii="Times New Roman" w:eastAsia="仿宋" w:hAnsi="Times New Roman" w:cs="Times New Roman"/>
              </w:rPr>
              <w:t xml:space="preserve">; </w:t>
            </w:r>
            <w:r w:rsidRPr="00D633A4">
              <w:rPr>
                <w:rFonts w:ascii="Times New Roman" w:eastAsia="仿宋" w:hAnsi="Times New Roman" w:cs="Times New Roman"/>
              </w:rPr>
              <w:t>Liang, Jun</w:t>
            </w:r>
            <w:r w:rsidR="00FC2CF9">
              <w:rPr>
                <w:rFonts w:ascii="Times New Roman" w:eastAsia="仿宋" w:hAnsi="Times New Roman" w:cs="Times New Roman"/>
              </w:rPr>
              <w:t xml:space="preserve">; </w:t>
            </w:r>
            <w:r w:rsidRPr="00D633A4">
              <w:rPr>
                <w:rFonts w:ascii="Times New Roman" w:eastAsia="仿宋" w:hAnsi="Times New Roman" w:cs="Times New Roman"/>
              </w:rPr>
              <w:t xml:space="preserve">Gao, </w:t>
            </w:r>
            <w:proofErr w:type="spellStart"/>
            <w:r w:rsidRPr="00D633A4">
              <w:rPr>
                <w:rFonts w:ascii="Times New Roman" w:eastAsia="仿宋" w:hAnsi="Times New Roman" w:cs="Times New Roman"/>
              </w:rPr>
              <w:t>Zhixian</w:t>
            </w:r>
            <w:proofErr w:type="spellEnd"/>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SCIENCE OF THE TOTAL ENVIRONMENT</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726: 1-9</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t>18</w:t>
            </w:r>
          </w:p>
        </w:tc>
        <w:tc>
          <w:tcPr>
            <w:tcW w:w="1529"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A low-field nuclear magnetic resonance DNA-hydrogel </w:t>
            </w:r>
            <w:proofErr w:type="spellStart"/>
            <w:r w:rsidRPr="00D633A4">
              <w:rPr>
                <w:rFonts w:ascii="Times New Roman" w:eastAsia="仿宋" w:hAnsi="Times New Roman" w:cs="Times New Roman"/>
              </w:rPr>
              <w:t>nanoprobe</w:t>
            </w:r>
            <w:proofErr w:type="spellEnd"/>
            <w:r w:rsidRPr="00D633A4">
              <w:rPr>
                <w:rFonts w:ascii="Times New Roman" w:eastAsia="仿宋" w:hAnsi="Times New Roman" w:cs="Times New Roman"/>
              </w:rPr>
              <w:t xml:space="preserve"> for bisphenol A determination in drinking </w:t>
            </w:r>
            <w:r w:rsidRPr="00D633A4">
              <w:rPr>
                <w:rFonts w:ascii="Times New Roman" w:eastAsia="仿宋" w:hAnsi="Times New Roman" w:cs="Times New Roman"/>
              </w:rPr>
              <w:lastRenderedPageBreak/>
              <w:t>water</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lastRenderedPageBreak/>
              <w:t>Wang, Jing-Yi</w:t>
            </w:r>
            <w:r w:rsidR="00FC2CF9">
              <w:rPr>
                <w:rFonts w:ascii="Times New Roman" w:eastAsia="仿宋" w:hAnsi="Times New Roman" w:cs="Times New Roman"/>
              </w:rPr>
              <w:t xml:space="preserve">; </w:t>
            </w:r>
            <w:proofErr w:type="spellStart"/>
            <w:r w:rsidRPr="00D633A4">
              <w:rPr>
                <w:rFonts w:ascii="Times New Roman" w:eastAsia="仿宋" w:hAnsi="Times New Roman" w:cs="Times New Roman"/>
              </w:rPr>
              <w:t>Guo</w:t>
            </w:r>
            <w:proofErr w:type="spellEnd"/>
            <w:r w:rsidRPr="00D633A4">
              <w:rPr>
                <w:rFonts w:ascii="Times New Roman" w:eastAsia="仿宋" w:hAnsi="Times New Roman" w:cs="Times New Roman"/>
              </w:rPr>
              <w:t>, Qi-Yue</w:t>
            </w:r>
            <w:r w:rsidR="00FC2CF9">
              <w:rPr>
                <w:rFonts w:ascii="Times New Roman" w:eastAsia="仿宋" w:hAnsi="Times New Roman" w:cs="Times New Roman"/>
              </w:rPr>
              <w:t xml:space="preserve">; </w:t>
            </w:r>
            <w:r w:rsidRPr="00D633A4">
              <w:rPr>
                <w:rFonts w:ascii="Times New Roman" w:eastAsia="仿宋" w:hAnsi="Times New Roman" w:cs="Times New Roman"/>
              </w:rPr>
              <w:t xml:space="preserve">Yao, </w:t>
            </w:r>
            <w:proofErr w:type="spellStart"/>
            <w:r w:rsidRPr="00D633A4">
              <w:rPr>
                <w:rFonts w:ascii="Times New Roman" w:eastAsia="仿宋" w:hAnsi="Times New Roman" w:cs="Times New Roman"/>
              </w:rPr>
              <w:t>Zi</w:t>
            </w:r>
            <w:proofErr w:type="spellEnd"/>
            <w:r w:rsidRPr="00D633A4">
              <w:rPr>
                <w:rFonts w:ascii="Times New Roman" w:eastAsia="仿宋" w:hAnsi="Times New Roman" w:cs="Times New Roman"/>
              </w:rPr>
              <w:t>-Yi</w:t>
            </w:r>
            <w:r w:rsidR="00FC2CF9">
              <w:rPr>
                <w:rFonts w:ascii="Times New Roman" w:eastAsia="仿宋" w:hAnsi="Times New Roman" w:cs="Times New Roman"/>
              </w:rPr>
              <w:t xml:space="preserve">; </w:t>
            </w:r>
            <w:r w:rsidRPr="00D633A4">
              <w:rPr>
                <w:rFonts w:ascii="Times New Roman" w:eastAsia="仿宋" w:hAnsi="Times New Roman" w:cs="Times New Roman"/>
              </w:rPr>
              <w:t>Yin, Na</w:t>
            </w:r>
            <w:r w:rsidR="00FC2CF9">
              <w:rPr>
                <w:rFonts w:ascii="Times New Roman" w:eastAsia="仿宋" w:hAnsi="Times New Roman" w:cs="Times New Roman"/>
              </w:rPr>
              <w:t xml:space="preserve">; </w:t>
            </w:r>
            <w:r w:rsidRPr="00D633A4">
              <w:rPr>
                <w:rFonts w:ascii="Times New Roman" w:eastAsia="仿宋" w:hAnsi="Times New Roman" w:cs="Times New Roman"/>
              </w:rPr>
              <w:t>Ren, Shu-Yue</w:t>
            </w:r>
            <w:r w:rsidR="00FC2CF9">
              <w:rPr>
                <w:rFonts w:ascii="Times New Roman" w:eastAsia="仿宋" w:hAnsi="Times New Roman" w:cs="Times New Roman"/>
              </w:rPr>
              <w:t xml:space="preserve">; </w:t>
            </w:r>
            <w:r w:rsidRPr="00D633A4">
              <w:rPr>
                <w:rFonts w:ascii="Times New Roman" w:eastAsia="仿宋" w:hAnsi="Times New Roman" w:cs="Times New Roman"/>
              </w:rPr>
              <w:t>Li, Ye</w:t>
            </w:r>
            <w:r w:rsidR="00FC2CF9">
              <w:rPr>
                <w:rFonts w:ascii="Times New Roman" w:eastAsia="仿宋" w:hAnsi="Times New Roman" w:cs="Times New Roman"/>
              </w:rPr>
              <w:t xml:space="preserve">; </w:t>
            </w:r>
            <w:r w:rsidRPr="00D633A4">
              <w:rPr>
                <w:rFonts w:ascii="Times New Roman" w:eastAsia="仿宋" w:hAnsi="Times New Roman" w:cs="Times New Roman"/>
              </w:rPr>
              <w:t xml:space="preserve">Li, </w:t>
            </w:r>
            <w:proofErr w:type="spellStart"/>
            <w:r w:rsidRPr="00D633A4">
              <w:rPr>
                <w:rFonts w:ascii="Times New Roman" w:eastAsia="仿宋" w:hAnsi="Times New Roman" w:cs="Times New Roman"/>
              </w:rPr>
              <w:t>Shuang</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lastRenderedPageBreak/>
              <w:t>Peng, Yuan</w:t>
            </w:r>
            <w:r w:rsidR="00FC2CF9">
              <w:rPr>
                <w:rFonts w:ascii="Times New Roman" w:eastAsia="仿宋" w:hAnsi="Times New Roman" w:cs="Times New Roman"/>
              </w:rPr>
              <w:t xml:space="preserve">; </w:t>
            </w:r>
            <w:r w:rsidRPr="00D633A4">
              <w:rPr>
                <w:rFonts w:ascii="Times New Roman" w:eastAsia="仿宋" w:hAnsi="Times New Roman" w:cs="Times New Roman"/>
              </w:rPr>
              <w:t xml:space="preserve">Bai, </w:t>
            </w:r>
            <w:proofErr w:type="spellStart"/>
            <w:r w:rsidRPr="00D633A4">
              <w:rPr>
                <w:rFonts w:ascii="Times New Roman" w:eastAsia="仿宋" w:hAnsi="Times New Roman" w:cs="Times New Roman"/>
              </w:rPr>
              <w:t>Jia</w:t>
            </w:r>
            <w:proofErr w:type="spellEnd"/>
            <w:r w:rsidRPr="00D633A4">
              <w:rPr>
                <w:rFonts w:ascii="Times New Roman" w:eastAsia="仿宋" w:hAnsi="Times New Roman" w:cs="Times New Roman"/>
              </w:rPr>
              <w:t>-Lei</w:t>
            </w:r>
            <w:r w:rsidR="00FC2CF9">
              <w:rPr>
                <w:rFonts w:ascii="Times New Roman" w:eastAsia="仿宋" w:hAnsi="Times New Roman" w:cs="Times New Roman"/>
              </w:rPr>
              <w:t xml:space="preserve">; </w:t>
            </w:r>
            <w:r w:rsidRPr="00D633A4">
              <w:rPr>
                <w:rFonts w:ascii="Times New Roman" w:eastAsia="仿宋" w:hAnsi="Times New Roman" w:cs="Times New Roman"/>
              </w:rPr>
              <w:t xml:space="preserve">Ning, </w:t>
            </w:r>
            <w:proofErr w:type="spellStart"/>
            <w:r w:rsidRPr="00D633A4">
              <w:rPr>
                <w:rFonts w:ascii="Times New Roman" w:eastAsia="仿宋" w:hAnsi="Times New Roman" w:cs="Times New Roman"/>
              </w:rPr>
              <w:t>Bao</w:t>
            </w:r>
            <w:proofErr w:type="spellEnd"/>
            <w:r w:rsidRPr="00D633A4">
              <w:rPr>
                <w:rFonts w:ascii="Times New Roman" w:eastAsia="仿宋" w:hAnsi="Times New Roman" w:cs="Times New Roman"/>
              </w:rPr>
              <w:t>-An</w:t>
            </w:r>
            <w:r w:rsidR="00FC2CF9">
              <w:rPr>
                <w:rFonts w:ascii="Times New Roman" w:eastAsia="仿宋" w:hAnsi="Times New Roman" w:cs="Times New Roman"/>
              </w:rPr>
              <w:t xml:space="preserve">; </w:t>
            </w:r>
            <w:r w:rsidRPr="00D633A4">
              <w:rPr>
                <w:rFonts w:ascii="Times New Roman" w:eastAsia="仿宋" w:hAnsi="Times New Roman" w:cs="Times New Roman"/>
              </w:rPr>
              <w:t>Liang, Jun</w:t>
            </w:r>
            <w:r w:rsidR="00FC2CF9">
              <w:rPr>
                <w:rFonts w:ascii="Times New Roman" w:eastAsia="仿宋" w:hAnsi="Times New Roman" w:cs="Times New Roman"/>
              </w:rPr>
              <w:t xml:space="preserve">; </w:t>
            </w:r>
            <w:r w:rsidRPr="00D633A4">
              <w:rPr>
                <w:rFonts w:ascii="Times New Roman" w:eastAsia="仿宋" w:hAnsi="Times New Roman" w:cs="Times New Roman"/>
              </w:rPr>
              <w:t xml:space="preserve">Gao, </w:t>
            </w:r>
            <w:proofErr w:type="spellStart"/>
            <w:r w:rsidRPr="00D633A4">
              <w:rPr>
                <w:rFonts w:ascii="Times New Roman" w:eastAsia="仿宋" w:hAnsi="Times New Roman" w:cs="Times New Roman"/>
              </w:rPr>
              <w:t>Zhi</w:t>
            </w:r>
            <w:proofErr w:type="spellEnd"/>
            <w:r w:rsidRPr="00D633A4">
              <w:rPr>
                <w:rFonts w:ascii="Times New Roman" w:eastAsia="仿宋" w:hAnsi="Times New Roman" w:cs="Times New Roman"/>
              </w:rPr>
              <w:t>-Xian</w:t>
            </w:r>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lastRenderedPageBreak/>
              <w:t>MICROCHIMICA ACTA</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187(6): 1-8</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lastRenderedPageBreak/>
              <w:t>19</w:t>
            </w:r>
          </w:p>
        </w:tc>
        <w:tc>
          <w:tcPr>
            <w:tcW w:w="1529"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Ultrasensitive and rapid detection of T-2 toxin using a target-responsive DNA hydrogel</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Sun, </w:t>
            </w:r>
            <w:proofErr w:type="spellStart"/>
            <w:r w:rsidRPr="00D633A4">
              <w:rPr>
                <w:rFonts w:ascii="Times New Roman" w:eastAsia="仿宋" w:hAnsi="Times New Roman" w:cs="Times New Roman"/>
              </w:rPr>
              <w:t>Yunfeng</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t xml:space="preserve">Li, </w:t>
            </w:r>
            <w:proofErr w:type="spellStart"/>
            <w:r w:rsidRPr="00D633A4">
              <w:rPr>
                <w:rFonts w:ascii="Times New Roman" w:eastAsia="仿宋" w:hAnsi="Times New Roman" w:cs="Times New Roman"/>
              </w:rPr>
              <w:t>Shuang</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t xml:space="preserve">Chen, </w:t>
            </w:r>
            <w:proofErr w:type="spellStart"/>
            <w:r w:rsidRPr="00D633A4">
              <w:rPr>
                <w:rFonts w:ascii="Times New Roman" w:eastAsia="仿宋" w:hAnsi="Times New Roman" w:cs="Times New Roman"/>
              </w:rPr>
              <w:t>Ruipeng</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t xml:space="preserve">Wu, </w:t>
            </w:r>
            <w:proofErr w:type="spellStart"/>
            <w:r w:rsidRPr="00D633A4">
              <w:rPr>
                <w:rFonts w:ascii="Times New Roman" w:eastAsia="仿宋" w:hAnsi="Times New Roman" w:cs="Times New Roman"/>
              </w:rPr>
              <w:t>Pian</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t>Liang, Jun</w:t>
            </w:r>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SENSORS AND ACTUATORS B-CHEMICAL</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311: 1-8</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t>20</w:t>
            </w:r>
          </w:p>
        </w:tc>
        <w:tc>
          <w:tcPr>
            <w:tcW w:w="1529"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Preparation and Application of Magnetic Nano-Solid Acid Catalyst Fe3O4-PDA-SO3H</w:t>
            </w:r>
          </w:p>
        </w:tc>
        <w:tc>
          <w:tcPr>
            <w:tcW w:w="1153"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Wang, </w:t>
            </w:r>
            <w:proofErr w:type="spellStart"/>
            <w:r w:rsidRPr="00D633A4">
              <w:rPr>
                <w:rFonts w:ascii="Times New Roman" w:eastAsia="仿宋" w:hAnsi="Times New Roman" w:cs="Times New Roman"/>
              </w:rPr>
              <w:t>Honghai</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t xml:space="preserve">Lu, </w:t>
            </w:r>
            <w:proofErr w:type="spellStart"/>
            <w:r w:rsidRPr="00D633A4">
              <w:rPr>
                <w:rFonts w:ascii="Times New Roman" w:eastAsia="仿宋" w:hAnsi="Times New Roman" w:cs="Times New Roman"/>
              </w:rPr>
              <w:t>Yifan</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t xml:space="preserve">Liu, </w:t>
            </w:r>
            <w:proofErr w:type="spellStart"/>
            <w:r w:rsidRPr="00D633A4">
              <w:rPr>
                <w:rFonts w:ascii="Times New Roman" w:eastAsia="仿宋" w:hAnsi="Times New Roman" w:cs="Times New Roman"/>
              </w:rPr>
              <w:t>Hongli</w:t>
            </w:r>
            <w:proofErr w:type="spellEnd"/>
            <w:r w:rsidR="00FC2CF9">
              <w:rPr>
                <w:rFonts w:ascii="Times New Roman" w:eastAsia="仿宋" w:hAnsi="Times New Roman" w:cs="Times New Roman"/>
              </w:rPr>
              <w:t xml:space="preserve">; </w:t>
            </w:r>
            <w:r w:rsidRPr="00D633A4">
              <w:rPr>
                <w:rFonts w:ascii="Times New Roman" w:eastAsia="仿宋" w:hAnsi="Times New Roman" w:cs="Times New Roman"/>
              </w:rPr>
              <w:t>Yin, Yi</w:t>
            </w:r>
            <w:r w:rsidR="00FC2CF9">
              <w:rPr>
                <w:rFonts w:ascii="Times New Roman" w:eastAsia="仿宋" w:hAnsi="Times New Roman" w:cs="Times New Roman"/>
              </w:rPr>
              <w:t xml:space="preserve">; </w:t>
            </w:r>
            <w:r w:rsidRPr="00D633A4">
              <w:rPr>
                <w:rFonts w:ascii="Times New Roman" w:eastAsia="仿宋" w:hAnsi="Times New Roman" w:cs="Times New Roman"/>
              </w:rPr>
              <w:t>Liang, Jun</w:t>
            </w:r>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ENERGIES</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13(6): 1-15</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t>21</w:t>
            </w:r>
          </w:p>
        </w:tc>
        <w:tc>
          <w:tcPr>
            <w:tcW w:w="1529"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Highly sensitive detection</w:t>
            </w:r>
          </w:p>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of </w:t>
            </w:r>
            <w:proofErr w:type="spellStart"/>
            <w:r w:rsidRPr="00D633A4">
              <w:rPr>
                <w:rFonts w:ascii="Times New Roman" w:eastAsia="仿宋" w:hAnsi="Times New Roman" w:cs="Times New Roman"/>
              </w:rPr>
              <w:t>ochratoxin</w:t>
            </w:r>
            <w:proofErr w:type="spellEnd"/>
            <w:r w:rsidRPr="00D633A4">
              <w:rPr>
                <w:rFonts w:ascii="Times New Roman" w:eastAsia="仿宋" w:hAnsi="Times New Roman" w:cs="Times New Roman"/>
              </w:rPr>
              <w:t xml:space="preserve"> A based on bio-barcode immunoassay and catalytic hairpin assembly signal amplification</w:t>
            </w:r>
          </w:p>
        </w:tc>
        <w:tc>
          <w:tcPr>
            <w:tcW w:w="1153" w:type="pct"/>
            <w:vAlign w:val="center"/>
          </w:tcPr>
          <w:p w:rsidR="00497BC8" w:rsidRPr="00D633A4" w:rsidRDefault="00D633A4" w:rsidP="00FC2CF9">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Chen, </w:t>
            </w:r>
            <w:proofErr w:type="spellStart"/>
            <w:r w:rsidRPr="00D633A4">
              <w:rPr>
                <w:rFonts w:ascii="Times New Roman" w:eastAsia="仿宋" w:hAnsi="Times New Roman" w:cs="Times New Roman"/>
              </w:rPr>
              <w:t>Ruipeng</w:t>
            </w:r>
            <w:proofErr w:type="spellEnd"/>
            <w:r w:rsidRPr="00D633A4">
              <w:rPr>
                <w:rFonts w:ascii="Times New Roman" w:eastAsia="仿宋" w:hAnsi="Times New Roman" w:cs="Times New Roman"/>
              </w:rPr>
              <w:t xml:space="preserve">; Sun, </w:t>
            </w:r>
            <w:proofErr w:type="spellStart"/>
            <w:r w:rsidRPr="00D633A4">
              <w:rPr>
                <w:rFonts w:ascii="Times New Roman" w:eastAsia="仿宋" w:hAnsi="Times New Roman" w:cs="Times New Roman"/>
              </w:rPr>
              <w:t>Yunfeng</w:t>
            </w:r>
            <w:proofErr w:type="spellEnd"/>
            <w:r w:rsidRPr="00D633A4">
              <w:rPr>
                <w:rFonts w:ascii="Times New Roman" w:eastAsia="仿宋" w:hAnsi="Times New Roman" w:cs="Times New Roman"/>
              </w:rPr>
              <w:t xml:space="preserve">; </w:t>
            </w:r>
            <w:proofErr w:type="spellStart"/>
            <w:r w:rsidRPr="00D633A4">
              <w:rPr>
                <w:rFonts w:ascii="Times New Roman" w:eastAsia="仿宋" w:hAnsi="Times New Roman" w:cs="Times New Roman"/>
              </w:rPr>
              <w:t>Huo</w:t>
            </w:r>
            <w:proofErr w:type="spellEnd"/>
            <w:r w:rsidRPr="00D633A4">
              <w:rPr>
                <w:rFonts w:ascii="Times New Roman" w:eastAsia="仿宋" w:hAnsi="Times New Roman" w:cs="Times New Roman"/>
              </w:rPr>
              <w:t xml:space="preserve">, </w:t>
            </w:r>
            <w:proofErr w:type="spellStart"/>
            <w:r w:rsidRPr="00D633A4">
              <w:rPr>
                <w:rFonts w:ascii="Times New Roman" w:eastAsia="仿宋" w:hAnsi="Times New Roman" w:cs="Times New Roman"/>
              </w:rPr>
              <w:t>Bingyang</w:t>
            </w:r>
            <w:proofErr w:type="spellEnd"/>
            <w:r w:rsidRPr="00D633A4">
              <w:rPr>
                <w:rFonts w:ascii="Times New Roman" w:eastAsia="仿宋" w:hAnsi="Times New Roman" w:cs="Times New Roman"/>
              </w:rPr>
              <w:t xml:space="preserve">; Yuan, </w:t>
            </w:r>
            <w:proofErr w:type="spellStart"/>
            <w:r w:rsidRPr="00D633A4">
              <w:rPr>
                <w:rFonts w:ascii="Times New Roman" w:eastAsia="仿宋" w:hAnsi="Times New Roman" w:cs="Times New Roman"/>
              </w:rPr>
              <w:t>Shuai</w:t>
            </w:r>
            <w:proofErr w:type="spellEnd"/>
            <w:r w:rsidRPr="00D633A4">
              <w:rPr>
                <w:rFonts w:ascii="Times New Roman" w:eastAsia="仿宋" w:hAnsi="Times New Roman" w:cs="Times New Roman"/>
              </w:rPr>
              <w:t xml:space="preserve">; Sun, Xuan; Zhang, Man; Yin, Na; Fan, </w:t>
            </w:r>
            <w:proofErr w:type="spellStart"/>
            <w:r w:rsidRPr="00D633A4">
              <w:rPr>
                <w:rFonts w:ascii="Times New Roman" w:eastAsia="仿宋" w:hAnsi="Times New Roman" w:cs="Times New Roman"/>
              </w:rPr>
              <w:t>Longxing</w:t>
            </w:r>
            <w:proofErr w:type="spellEnd"/>
            <w:r w:rsidRPr="00D633A4">
              <w:rPr>
                <w:rFonts w:ascii="Times New Roman" w:eastAsia="仿宋" w:hAnsi="Times New Roman" w:cs="Times New Roman"/>
              </w:rPr>
              <w:t xml:space="preserve">; Yao, Wei; Wang, Jiang; Han, </w:t>
            </w:r>
            <w:proofErr w:type="spellStart"/>
            <w:r w:rsidRPr="00D633A4">
              <w:rPr>
                <w:rFonts w:ascii="Times New Roman" w:eastAsia="仿宋" w:hAnsi="Times New Roman" w:cs="Times New Roman"/>
              </w:rPr>
              <w:t>Dianpeng</w:t>
            </w:r>
            <w:proofErr w:type="spellEnd"/>
            <w:r w:rsidRPr="00D633A4">
              <w:rPr>
                <w:rFonts w:ascii="Times New Roman" w:eastAsia="仿宋" w:hAnsi="Times New Roman" w:cs="Times New Roman"/>
              </w:rPr>
              <w:t xml:space="preserve">; Li, </w:t>
            </w:r>
            <w:proofErr w:type="spellStart"/>
            <w:r w:rsidRPr="00D633A4">
              <w:rPr>
                <w:rFonts w:ascii="Times New Roman" w:eastAsia="仿宋" w:hAnsi="Times New Roman" w:cs="Times New Roman"/>
              </w:rPr>
              <w:t>Shuang</w:t>
            </w:r>
            <w:proofErr w:type="spellEnd"/>
            <w:r w:rsidRPr="00D633A4">
              <w:rPr>
                <w:rFonts w:ascii="Times New Roman" w:eastAsia="仿宋" w:hAnsi="Times New Roman" w:cs="Times New Roman"/>
              </w:rPr>
              <w:t xml:space="preserve">; Peng, Yuan; Bai, </w:t>
            </w:r>
            <w:proofErr w:type="spellStart"/>
            <w:r w:rsidRPr="00D633A4">
              <w:rPr>
                <w:rFonts w:ascii="Times New Roman" w:eastAsia="仿宋" w:hAnsi="Times New Roman" w:cs="Times New Roman"/>
              </w:rPr>
              <w:t>Jialei</w:t>
            </w:r>
            <w:proofErr w:type="spellEnd"/>
            <w:r w:rsidRPr="00D633A4">
              <w:rPr>
                <w:rFonts w:ascii="Times New Roman" w:eastAsia="仿宋" w:hAnsi="Times New Roman" w:cs="Times New Roman"/>
              </w:rPr>
              <w:t xml:space="preserve">; Ning, </w:t>
            </w:r>
            <w:proofErr w:type="spellStart"/>
            <w:r w:rsidRPr="00D633A4">
              <w:rPr>
                <w:rFonts w:ascii="Times New Roman" w:eastAsia="仿宋" w:hAnsi="Times New Roman" w:cs="Times New Roman"/>
              </w:rPr>
              <w:t>Baoan</w:t>
            </w:r>
            <w:proofErr w:type="spellEnd"/>
            <w:r w:rsidRPr="00D633A4">
              <w:rPr>
                <w:rFonts w:ascii="Times New Roman" w:eastAsia="仿宋" w:hAnsi="Times New Roman" w:cs="Times New Roman"/>
              </w:rPr>
              <w:t xml:space="preserve">; Liang, Jun; Gao, </w:t>
            </w:r>
            <w:proofErr w:type="spellStart"/>
            <w:r w:rsidRPr="00D633A4">
              <w:rPr>
                <w:rFonts w:ascii="Times New Roman" w:eastAsia="仿宋" w:hAnsi="Times New Roman" w:cs="Times New Roman"/>
              </w:rPr>
              <w:t>Zhixian</w:t>
            </w:r>
            <w:proofErr w:type="spellEnd"/>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TALANTA</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208: 1-8</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315"/>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t>22</w:t>
            </w:r>
          </w:p>
        </w:tc>
        <w:tc>
          <w:tcPr>
            <w:tcW w:w="1529"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An aptamer-based </w:t>
            </w:r>
            <w:proofErr w:type="spellStart"/>
            <w:r w:rsidRPr="00D633A4">
              <w:rPr>
                <w:rFonts w:ascii="Times New Roman" w:eastAsia="仿宋" w:hAnsi="Times New Roman" w:cs="Times New Roman"/>
              </w:rPr>
              <w:t>fluorometric</w:t>
            </w:r>
            <w:proofErr w:type="spellEnd"/>
            <w:r w:rsidRPr="00D633A4">
              <w:rPr>
                <w:rFonts w:ascii="Times New Roman" w:eastAsia="仿宋" w:hAnsi="Times New Roman" w:cs="Times New Roman"/>
              </w:rPr>
              <w:t xml:space="preserve"> </w:t>
            </w:r>
            <w:proofErr w:type="spellStart"/>
            <w:r w:rsidRPr="00D633A4">
              <w:rPr>
                <w:rFonts w:ascii="Times New Roman" w:eastAsia="仿宋" w:hAnsi="Times New Roman" w:cs="Times New Roman"/>
              </w:rPr>
              <w:t>zearalenone</w:t>
            </w:r>
            <w:proofErr w:type="spellEnd"/>
            <w:r w:rsidRPr="00D633A4">
              <w:rPr>
                <w:rFonts w:ascii="Times New Roman" w:eastAsia="仿宋" w:hAnsi="Times New Roman" w:cs="Times New Roman"/>
              </w:rPr>
              <w:t xml:space="preserve"> assay using a lighting-up silver nanocluster probe and catalyzed by a hairpin assembly</w:t>
            </w:r>
          </w:p>
        </w:tc>
        <w:tc>
          <w:tcPr>
            <w:tcW w:w="1153" w:type="pct"/>
            <w:vAlign w:val="center"/>
          </w:tcPr>
          <w:p w:rsidR="00497BC8" w:rsidRPr="00D633A4" w:rsidRDefault="00D633A4" w:rsidP="00FC2CF9">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 xml:space="preserve">Yin, Na; Yuan, </w:t>
            </w:r>
            <w:proofErr w:type="spellStart"/>
            <w:r w:rsidRPr="00D633A4">
              <w:rPr>
                <w:rFonts w:ascii="Times New Roman" w:eastAsia="仿宋" w:hAnsi="Times New Roman" w:cs="Times New Roman"/>
              </w:rPr>
              <w:t>Shuai</w:t>
            </w:r>
            <w:proofErr w:type="spellEnd"/>
            <w:r w:rsidRPr="00D633A4">
              <w:rPr>
                <w:rFonts w:ascii="Times New Roman" w:eastAsia="仿宋" w:hAnsi="Times New Roman" w:cs="Times New Roman"/>
              </w:rPr>
              <w:t xml:space="preserve">; Zhang, Man;  Wang, </w:t>
            </w:r>
            <w:proofErr w:type="spellStart"/>
            <w:r w:rsidRPr="00D633A4">
              <w:rPr>
                <w:rFonts w:ascii="Times New Roman" w:eastAsia="仿宋" w:hAnsi="Times New Roman" w:cs="Times New Roman"/>
              </w:rPr>
              <w:t>Jingyi</w:t>
            </w:r>
            <w:proofErr w:type="spellEnd"/>
            <w:r w:rsidRPr="00D633A4">
              <w:rPr>
                <w:rFonts w:ascii="Times New Roman" w:eastAsia="仿宋" w:hAnsi="Times New Roman" w:cs="Times New Roman"/>
              </w:rPr>
              <w:t xml:space="preserve">; Li, Ye; Peng, Yuan; Bai, </w:t>
            </w:r>
            <w:proofErr w:type="spellStart"/>
            <w:r w:rsidRPr="00D633A4">
              <w:rPr>
                <w:rFonts w:ascii="Times New Roman" w:eastAsia="仿宋" w:hAnsi="Times New Roman" w:cs="Times New Roman"/>
              </w:rPr>
              <w:t>Jialei</w:t>
            </w:r>
            <w:proofErr w:type="spellEnd"/>
            <w:r w:rsidRPr="00D633A4">
              <w:rPr>
                <w:rFonts w:ascii="Times New Roman" w:eastAsia="仿宋" w:hAnsi="Times New Roman" w:cs="Times New Roman"/>
              </w:rPr>
              <w:t xml:space="preserve">; Ning, </w:t>
            </w:r>
            <w:proofErr w:type="spellStart"/>
            <w:r w:rsidRPr="00D633A4">
              <w:rPr>
                <w:rFonts w:ascii="Times New Roman" w:eastAsia="仿宋" w:hAnsi="Times New Roman" w:cs="Times New Roman"/>
              </w:rPr>
              <w:t>Baoan</w:t>
            </w:r>
            <w:proofErr w:type="spellEnd"/>
            <w:r w:rsidRPr="00D633A4">
              <w:rPr>
                <w:rFonts w:ascii="Times New Roman" w:eastAsia="仿宋" w:hAnsi="Times New Roman" w:cs="Times New Roman"/>
              </w:rPr>
              <w:t xml:space="preserve">; Liang, Jun; Gao, </w:t>
            </w:r>
            <w:proofErr w:type="spellStart"/>
            <w:r w:rsidRPr="00D633A4">
              <w:rPr>
                <w:rFonts w:ascii="Times New Roman" w:eastAsia="仿宋" w:hAnsi="Times New Roman" w:cs="Times New Roman"/>
              </w:rPr>
              <w:t>Zhixian</w:t>
            </w:r>
            <w:proofErr w:type="spellEnd"/>
          </w:p>
        </w:tc>
        <w:tc>
          <w:tcPr>
            <w:tcW w:w="72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MICROCHIMICA ACTA</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187(1): 1-8</w:t>
            </w:r>
          </w:p>
        </w:tc>
        <w:tc>
          <w:tcPr>
            <w:tcW w:w="43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SCI</w:t>
            </w:r>
          </w:p>
        </w:tc>
        <w:tc>
          <w:tcPr>
            <w:tcW w:w="217"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a</w:t>
            </w:r>
          </w:p>
        </w:tc>
      </w:tr>
      <w:tr w:rsidR="00497BC8" w:rsidRPr="00D633A4">
        <w:trPr>
          <w:trHeight w:val="440"/>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t>23</w:t>
            </w:r>
          </w:p>
        </w:tc>
        <w:tc>
          <w:tcPr>
            <w:tcW w:w="1529"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辊式涂布法构建纸基牢固超疏水表面</w:t>
            </w:r>
          </w:p>
        </w:tc>
        <w:tc>
          <w:tcPr>
            <w:tcW w:w="1153" w:type="pct"/>
            <w:vAlign w:val="center"/>
          </w:tcPr>
          <w:p w:rsidR="00497BC8" w:rsidRPr="00D633A4" w:rsidRDefault="00D633A4" w:rsidP="008442AF">
            <w:pPr>
              <w:adjustRightInd w:val="0"/>
              <w:snapToGrid w:val="0"/>
              <w:jc w:val="center"/>
              <w:rPr>
                <w:rFonts w:ascii="Times New Roman" w:eastAsia="楷体" w:hAnsi="Times New Roman" w:cs="Times New Roman"/>
              </w:rPr>
            </w:pPr>
            <w:r w:rsidRPr="00D633A4">
              <w:rPr>
                <w:rFonts w:ascii="Times New Roman" w:eastAsia="楷体" w:hAnsi="楷体" w:cs="Times New Roman"/>
              </w:rPr>
              <w:t>滕玉红</w:t>
            </w:r>
            <w:r w:rsidR="008442AF">
              <w:rPr>
                <w:rFonts w:ascii="Times New Roman" w:eastAsia="楷体" w:hAnsi="楷体" w:cs="Times New Roman" w:hint="eastAsia"/>
              </w:rPr>
              <w:t xml:space="preserve">, </w:t>
            </w:r>
            <w:r w:rsidRPr="00D633A4">
              <w:rPr>
                <w:rFonts w:ascii="Times New Roman" w:eastAsia="楷体" w:hAnsi="楷体" w:cs="Times New Roman"/>
              </w:rPr>
              <w:t>陈蕴智</w:t>
            </w:r>
            <w:r w:rsidR="008442AF">
              <w:rPr>
                <w:rFonts w:ascii="Times New Roman" w:eastAsia="楷体" w:hAnsi="楷体" w:cs="Times New Roman" w:hint="eastAsia"/>
              </w:rPr>
              <w:t xml:space="preserve">, </w:t>
            </w:r>
            <w:r w:rsidRPr="00D633A4">
              <w:rPr>
                <w:rFonts w:ascii="Times New Roman" w:eastAsia="楷体" w:hAnsi="楷体" w:cs="Times New Roman"/>
              </w:rPr>
              <w:t>王玉峰</w:t>
            </w:r>
          </w:p>
        </w:tc>
        <w:tc>
          <w:tcPr>
            <w:tcW w:w="72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化工进展</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39(12):</w:t>
            </w:r>
            <w:r w:rsidRPr="00D633A4">
              <w:rPr>
                <w:rFonts w:ascii="Times New Roman" w:eastAsia="仿宋" w:hAnsi="Times New Roman" w:cs="Times New Roman" w:hint="eastAsia"/>
              </w:rPr>
              <w:t xml:space="preserve"> </w:t>
            </w:r>
            <w:r w:rsidRPr="00D633A4">
              <w:rPr>
                <w:rFonts w:ascii="Times New Roman" w:eastAsia="仿宋" w:hAnsi="Times New Roman" w:cs="Times New Roman"/>
              </w:rPr>
              <w:t>5182-5188</w:t>
            </w:r>
          </w:p>
        </w:tc>
        <w:tc>
          <w:tcPr>
            <w:tcW w:w="434"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Times New Roman" w:cs="Times New Roman"/>
              </w:rPr>
              <w:t>EI</w:t>
            </w:r>
          </w:p>
        </w:tc>
        <w:tc>
          <w:tcPr>
            <w:tcW w:w="21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Times New Roman" w:cs="Times New Roman"/>
              </w:rPr>
              <w:t>a</w:t>
            </w:r>
          </w:p>
        </w:tc>
      </w:tr>
      <w:tr w:rsidR="00497BC8" w:rsidRPr="00D633A4">
        <w:trPr>
          <w:trHeight w:val="1232"/>
        </w:trPr>
        <w:tc>
          <w:tcPr>
            <w:tcW w:w="35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24</w:t>
            </w:r>
          </w:p>
        </w:tc>
        <w:tc>
          <w:tcPr>
            <w:tcW w:w="1529"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三自由度半正定系统随机振动仿真与试验研究</w:t>
            </w:r>
          </w:p>
        </w:tc>
        <w:tc>
          <w:tcPr>
            <w:tcW w:w="1153"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秦伟</w:t>
            </w:r>
            <w:r w:rsidRPr="00D633A4">
              <w:rPr>
                <w:rFonts w:ascii="Times New Roman" w:eastAsia="楷体" w:hAnsi="Times New Roman" w:cs="Times New Roman"/>
              </w:rPr>
              <w:t xml:space="preserve">, </w:t>
            </w:r>
            <w:r w:rsidRPr="00D633A4">
              <w:rPr>
                <w:rFonts w:ascii="Times New Roman" w:eastAsia="楷体" w:hAnsi="楷体" w:cs="Times New Roman"/>
              </w:rPr>
              <w:t>李光</w:t>
            </w:r>
          </w:p>
        </w:tc>
        <w:tc>
          <w:tcPr>
            <w:tcW w:w="72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包装工程</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41(7): 134-140</w:t>
            </w:r>
          </w:p>
        </w:tc>
        <w:tc>
          <w:tcPr>
            <w:tcW w:w="434"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中文核心</w:t>
            </w:r>
          </w:p>
        </w:tc>
        <w:tc>
          <w:tcPr>
            <w:tcW w:w="21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Times New Roman" w:cs="Times New Roman"/>
              </w:rPr>
              <w:t>a</w:t>
            </w:r>
          </w:p>
        </w:tc>
      </w:tr>
      <w:tr w:rsidR="00497BC8" w:rsidRPr="00D633A4">
        <w:trPr>
          <w:trHeight w:val="993"/>
        </w:trPr>
        <w:tc>
          <w:tcPr>
            <w:tcW w:w="35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25</w:t>
            </w:r>
          </w:p>
        </w:tc>
        <w:tc>
          <w:tcPr>
            <w:tcW w:w="1529" w:type="pct"/>
            <w:vAlign w:val="center"/>
          </w:tcPr>
          <w:p w:rsidR="00497BC8" w:rsidRPr="00D633A4" w:rsidRDefault="00DE6F86">
            <w:pPr>
              <w:adjustRightInd w:val="0"/>
              <w:snapToGrid w:val="0"/>
              <w:jc w:val="center"/>
              <w:rPr>
                <w:rFonts w:ascii="Times New Roman" w:eastAsia="楷体" w:hAnsi="Times New Roman" w:cs="Times New Roman"/>
              </w:rPr>
            </w:pPr>
            <w:hyperlink r:id="rId17" w:tgtFrame="_blank" w:history="1">
              <w:r w:rsidR="00D633A4" w:rsidRPr="00D633A4">
                <w:rPr>
                  <w:rFonts w:ascii="Times New Roman" w:eastAsia="楷体" w:hAnsi="楷体" w:cs="Times New Roman"/>
                </w:rPr>
                <w:t>基于字符分割与新型</w:t>
              </w:r>
              <w:r w:rsidR="00D633A4" w:rsidRPr="00D633A4">
                <w:rPr>
                  <w:rFonts w:ascii="Times New Roman" w:eastAsia="楷体" w:hAnsi="Times New Roman" w:cs="Times New Roman"/>
                </w:rPr>
                <w:t>LENET</w:t>
              </w:r>
              <w:r w:rsidR="00D633A4" w:rsidRPr="00D633A4">
                <w:rPr>
                  <w:rFonts w:ascii="Times New Roman" w:eastAsia="楷体" w:hAnsi="楷体" w:cs="Times New Roman"/>
                </w:rPr>
                <w:t>网络的票据识别算法</w:t>
              </w:r>
            </w:hyperlink>
          </w:p>
        </w:tc>
        <w:tc>
          <w:tcPr>
            <w:tcW w:w="1153"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晏文仲</w:t>
            </w:r>
            <w:r w:rsidRPr="00D633A4">
              <w:rPr>
                <w:rFonts w:ascii="Times New Roman" w:eastAsia="楷体" w:hAnsi="Times New Roman" w:cs="Times New Roman"/>
              </w:rPr>
              <w:t xml:space="preserve">, </w:t>
            </w:r>
            <w:r w:rsidRPr="00D633A4">
              <w:rPr>
                <w:rFonts w:ascii="Times New Roman" w:eastAsia="楷体" w:hAnsi="楷体" w:cs="Times New Roman"/>
              </w:rPr>
              <w:t>李光</w:t>
            </w:r>
          </w:p>
        </w:tc>
        <w:tc>
          <w:tcPr>
            <w:tcW w:w="72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包装工程</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41(21): 244-249</w:t>
            </w:r>
          </w:p>
        </w:tc>
        <w:tc>
          <w:tcPr>
            <w:tcW w:w="434"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中文核心</w:t>
            </w:r>
          </w:p>
        </w:tc>
        <w:tc>
          <w:tcPr>
            <w:tcW w:w="21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Times New Roman" w:cs="Times New Roman"/>
              </w:rPr>
              <w:t>a</w:t>
            </w:r>
          </w:p>
        </w:tc>
      </w:tr>
      <w:tr w:rsidR="00497BC8" w:rsidRPr="00D633A4">
        <w:trPr>
          <w:trHeight w:val="315"/>
        </w:trPr>
        <w:tc>
          <w:tcPr>
            <w:tcW w:w="35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lastRenderedPageBreak/>
              <w:t>26</w:t>
            </w:r>
          </w:p>
        </w:tc>
        <w:tc>
          <w:tcPr>
            <w:tcW w:w="1529" w:type="pct"/>
            <w:vAlign w:val="center"/>
          </w:tcPr>
          <w:p w:rsidR="00497BC8" w:rsidRPr="00D633A4" w:rsidRDefault="00DE6F86">
            <w:pPr>
              <w:adjustRightInd w:val="0"/>
              <w:snapToGrid w:val="0"/>
              <w:jc w:val="center"/>
              <w:rPr>
                <w:rFonts w:ascii="Times New Roman" w:eastAsia="楷体" w:hAnsi="Times New Roman" w:cs="Times New Roman"/>
              </w:rPr>
            </w:pPr>
            <w:hyperlink r:id="rId18" w:tgtFrame="_blank" w:history="1">
              <w:r w:rsidR="00D633A4" w:rsidRPr="00D633A4">
                <w:rPr>
                  <w:rFonts w:ascii="Times New Roman" w:eastAsia="楷体" w:hAnsi="楷体" w:cs="Times New Roman"/>
                </w:rPr>
                <w:t>基于能量密度确定缓冲材料性能曲线的研究</w:t>
              </w:r>
            </w:hyperlink>
          </w:p>
        </w:tc>
        <w:tc>
          <w:tcPr>
            <w:tcW w:w="1153"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李光</w:t>
            </w:r>
            <w:r w:rsidRPr="00D633A4">
              <w:rPr>
                <w:rFonts w:ascii="Times New Roman" w:eastAsia="楷体" w:hAnsi="Times New Roman" w:cs="Times New Roman"/>
              </w:rPr>
              <w:t xml:space="preserve">, </w:t>
            </w:r>
            <w:r w:rsidRPr="00D633A4">
              <w:rPr>
                <w:rFonts w:ascii="Times New Roman" w:eastAsia="楷体" w:hAnsi="楷体" w:cs="Times New Roman"/>
              </w:rPr>
              <w:t>要志</w:t>
            </w:r>
            <w:proofErr w:type="gramStart"/>
            <w:r w:rsidRPr="00D633A4">
              <w:rPr>
                <w:rFonts w:ascii="Times New Roman" w:eastAsia="楷体" w:hAnsi="楷体" w:cs="Times New Roman"/>
              </w:rPr>
              <w:t>雯</w:t>
            </w:r>
            <w:proofErr w:type="gramEnd"/>
          </w:p>
        </w:tc>
        <w:tc>
          <w:tcPr>
            <w:tcW w:w="72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包装工程</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41(23): 103-108</w:t>
            </w:r>
          </w:p>
        </w:tc>
        <w:tc>
          <w:tcPr>
            <w:tcW w:w="434"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中文核心</w:t>
            </w:r>
          </w:p>
        </w:tc>
        <w:tc>
          <w:tcPr>
            <w:tcW w:w="21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Times New Roman" w:cs="Times New Roman"/>
              </w:rPr>
              <w:t>a</w:t>
            </w:r>
          </w:p>
        </w:tc>
      </w:tr>
      <w:tr w:rsidR="00497BC8" w:rsidRPr="00D633A4">
        <w:trPr>
          <w:trHeight w:val="967"/>
        </w:trPr>
        <w:tc>
          <w:tcPr>
            <w:tcW w:w="35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27</w:t>
            </w:r>
          </w:p>
        </w:tc>
        <w:tc>
          <w:tcPr>
            <w:tcW w:w="1529"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创新引导下的《包装结构设计》混合式教学的构建</w:t>
            </w:r>
          </w:p>
        </w:tc>
        <w:tc>
          <w:tcPr>
            <w:tcW w:w="1153" w:type="pct"/>
            <w:vAlign w:val="center"/>
          </w:tcPr>
          <w:p w:rsidR="00497BC8" w:rsidRPr="00D633A4" w:rsidRDefault="00D633A4" w:rsidP="00E36F4C">
            <w:pPr>
              <w:adjustRightInd w:val="0"/>
              <w:snapToGrid w:val="0"/>
              <w:jc w:val="center"/>
              <w:rPr>
                <w:rFonts w:ascii="Times New Roman" w:eastAsia="楷体" w:hAnsi="Times New Roman" w:cs="Times New Roman"/>
              </w:rPr>
            </w:pPr>
            <w:r w:rsidRPr="00D633A4">
              <w:rPr>
                <w:rFonts w:ascii="Times New Roman" w:eastAsia="楷体" w:hAnsi="楷体" w:cs="Times New Roman"/>
              </w:rPr>
              <w:t>孙彬青</w:t>
            </w:r>
            <w:r w:rsidR="00E36F4C">
              <w:rPr>
                <w:rFonts w:ascii="Times New Roman" w:eastAsia="楷体" w:hAnsi="楷体" w:cs="Times New Roman" w:hint="eastAsia"/>
              </w:rPr>
              <w:t xml:space="preserve">, </w:t>
            </w:r>
            <w:r w:rsidRPr="00D633A4">
              <w:rPr>
                <w:rFonts w:ascii="Times New Roman" w:eastAsia="楷体" w:hAnsi="楷体" w:cs="Times New Roman"/>
              </w:rPr>
              <w:t>黄利强</w:t>
            </w:r>
            <w:r w:rsidR="00E36F4C">
              <w:rPr>
                <w:rFonts w:ascii="Times New Roman" w:eastAsia="楷体" w:hAnsi="楷体" w:cs="Times New Roman" w:hint="eastAsia"/>
              </w:rPr>
              <w:t xml:space="preserve">, </w:t>
            </w:r>
            <w:r w:rsidRPr="00D633A4">
              <w:rPr>
                <w:rFonts w:ascii="Times New Roman" w:eastAsia="楷体" w:hAnsi="楷体" w:cs="Times New Roman"/>
              </w:rPr>
              <w:t>宋海燕</w:t>
            </w:r>
          </w:p>
        </w:tc>
        <w:tc>
          <w:tcPr>
            <w:tcW w:w="72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包装工程</w:t>
            </w:r>
          </w:p>
        </w:tc>
        <w:tc>
          <w:tcPr>
            <w:tcW w:w="584" w:type="pct"/>
            <w:vAlign w:val="center"/>
          </w:tcPr>
          <w:p w:rsidR="00497BC8" w:rsidRPr="00D633A4" w:rsidRDefault="00D633A4" w:rsidP="00E36F4C">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2019(S1): 87-90</w:t>
            </w:r>
          </w:p>
        </w:tc>
        <w:tc>
          <w:tcPr>
            <w:tcW w:w="434"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中文核心</w:t>
            </w:r>
          </w:p>
        </w:tc>
        <w:tc>
          <w:tcPr>
            <w:tcW w:w="21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Times New Roman" w:cs="Times New Roman"/>
              </w:rPr>
              <w:t>a</w:t>
            </w:r>
          </w:p>
        </w:tc>
      </w:tr>
      <w:tr w:rsidR="00497BC8" w:rsidRPr="00D633A4">
        <w:trPr>
          <w:trHeight w:val="1323"/>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t>28</w:t>
            </w:r>
          </w:p>
        </w:tc>
        <w:tc>
          <w:tcPr>
            <w:tcW w:w="1529"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改性二氧化硅对</w:t>
            </w:r>
            <w:r w:rsidRPr="00D633A4">
              <w:rPr>
                <w:rFonts w:ascii="Times New Roman" w:eastAsia="楷体" w:hAnsi="Times New Roman" w:cs="Times New Roman"/>
              </w:rPr>
              <w:t>SiO2/PLA</w:t>
            </w:r>
            <w:r w:rsidRPr="00D633A4">
              <w:rPr>
                <w:rFonts w:ascii="Times New Roman" w:eastAsia="楷体" w:hAnsi="楷体" w:cs="Times New Roman"/>
              </w:rPr>
              <w:t>复合膜性能的影响</w:t>
            </w:r>
          </w:p>
        </w:tc>
        <w:tc>
          <w:tcPr>
            <w:tcW w:w="1153" w:type="pct"/>
            <w:vAlign w:val="center"/>
          </w:tcPr>
          <w:p w:rsidR="00497BC8" w:rsidRPr="00D633A4" w:rsidRDefault="00D633A4" w:rsidP="005662FC">
            <w:pPr>
              <w:adjustRightInd w:val="0"/>
              <w:snapToGrid w:val="0"/>
              <w:jc w:val="center"/>
              <w:rPr>
                <w:rFonts w:ascii="Times New Roman" w:eastAsia="楷体" w:hAnsi="Times New Roman" w:cs="Times New Roman"/>
              </w:rPr>
            </w:pPr>
            <w:r w:rsidRPr="00D633A4">
              <w:rPr>
                <w:rFonts w:ascii="Times New Roman" w:eastAsia="楷体" w:hAnsi="楷体" w:cs="Times New Roman"/>
              </w:rPr>
              <w:t>宋志勇</w:t>
            </w:r>
            <w:r w:rsidR="005662FC">
              <w:rPr>
                <w:rFonts w:ascii="Times New Roman" w:eastAsia="楷体" w:hAnsi="楷体" w:cs="Times New Roman" w:hint="eastAsia"/>
              </w:rPr>
              <w:t xml:space="preserve">, </w:t>
            </w:r>
            <w:proofErr w:type="gramStart"/>
            <w:r w:rsidRPr="00D633A4">
              <w:rPr>
                <w:rFonts w:ascii="Times New Roman" w:eastAsia="楷体" w:hAnsi="楷体" w:cs="Times New Roman"/>
              </w:rPr>
              <w:t>李乃状</w:t>
            </w:r>
            <w:proofErr w:type="gramEnd"/>
            <w:r w:rsidR="005662FC">
              <w:rPr>
                <w:rFonts w:ascii="Times New Roman" w:eastAsia="楷体" w:hAnsi="楷体" w:cs="Times New Roman" w:hint="eastAsia"/>
              </w:rPr>
              <w:t xml:space="preserve">, </w:t>
            </w:r>
            <w:r w:rsidRPr="00D633A4">
              <w:rPr>
                <w:rFonts w:ascii="Times New Roman" w:eastAsia="楷体" w:hAnsi="楷体" w:cs="Times New Roman"/>
              </w:rPr>
              <w:t>张蕾</w:t>
            </w:r>
            <w:r w:rsidR="005662FC">
              <w:rPr>
                <w:rFonts w:ascii="Times New Roman" w:eastAsia="楷体" w:hAnsi="楷体" w:cs="Times New Roman" w:hint="eastAsia"/>
              </w:rPr>
              <w:t xml:space="preserve">, </w:t>
            </w:r>
            <w:r w:rsidRPr="00D633A4">
              <w:rPr>
                <w:rFonts w:ascii="Times New Roman" w:eastAsia="楷体" w:hAnsi="楷体" w:cs="Times New Roman"/>
              </w:rPr>
              <w:t>李洁</w:t>
            </w:r>
          </w:p>
        </w:tc>
        <w:tc>
          <w:tcPr>
            <w:tcW w:w="72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包装工程</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41(15): 142-148</w:t>
            </w:r>
          </w:p>
        </w:tc>
        <w:tc>
          <w:tcPr>
            <w:tcW w:w="434"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中文核心</w:t>
            </w:r>
          </w:p>
        </w:tc>
        <w:tc>
          <w:tcPr>
            <w:tcW w:w="21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Times New Roman" w:cs="Times New Roman"/>
              </w:rPr>
              <w:t>a</w:t>
            </w:r>
          </w:p>
        </w:tc>
      </w:tr>
      <w:tr w:rsidR="00497BC8" w:rsidRPr="00D633A4">
        <w:trPr>
          <w:trHeight w:val="993"/>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t>29</w:t>
            </w:r>
          </w:p>
        </w:tc>
        <w:tc>
          <w:tcPr>
            <w:tcW w:w="1529"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木质纤维素材料合成</w:t>
            </w:r>
            <w:r w:rsidRPr="00D633A4">
              <w:rPr>
                <w:rFonts w:ascii="Times New Roman" w:eastAsia="楷体" w:hAnsi="Times New Roman" w:cs="Times New Roman"/>
              </w:rPr>
              <w:t>PHA</w:t>
            </w:r>
            <w:r w:rsidRPr="00D633A4">
              <w:rPr>
                <w:rFonts w:ascii="Times New Roman" w:eastAsia="楷体" w:hAnsi="楷体" w:cs="Times New Roman"/>
              </w:rPr>
              <w:t>预处理技术的研究进展</w:t>
            </w:r>
          </w:p>
        </w:tc>
        <w:tc>
          <w:tcPr>
            <w:tcW w:w="1153"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尹芬</w:t>
            </w:r>
            <w:r w:rsidRPr="00D633A4">
              <w:rPr>
                <w:rFonts w:ascii="Times New Roman" w:eastAsia="楷体" w:hAnsi="Times New Roman" w:cs="Times New Roman"/>
              </w:rPr>
              <w:t>,</w:t>
            </w:r>
            <w:r w:rsidR="005662FC">
              <w:rPr>
                <w:rFonts w:ascii="Times New Roman" w:eastAsia="楷体" w:hAnsi="Times New Roman" w:cs="Times New Roman" w:hint="eastAsia"/>
              </w:rPr>
              <w:t xml:space="preserve"> </w:t>
            </w:r>
            <w:r w:rsidRPr="00D633A4">
              <w:rPr>
                <w:rFonts w:ascii="Times New Roman" w:eastAsia="楷体" w:hAnsi="楷体" w:cs="Times New Roman"/>
              </w:rPr>
              <w:t>马晓军</w:t>
            </w:r>
          </w:p>
        </w:tc>
        <w:tc>
          <w:tcPr>
            <w:tcW w:w="72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包装工程</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41(09): 100-108</w:t>
            </w:r>
          </w:p>
        </w:tc>
        <w:tc>
          <w:tcPr>
            <w:tcW w:w="434"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中文核心</w:t>
            </w:r>
          </w:p>
        </w:tc>
        <w:tc>
          <w:tcPr>
            <w:tcW w:w="21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Times New Roman" w:cs="Times New Roman"/>
              </w:rPr>
              <w:t>a</w:t>
            </w:r>
          </w:p>
        </w:tc>
      </w:tr>
      <w:tr w:rsidR="00497BC8" w:rsidRPr="00D633A4">
        <w:trPr>
          <w:trHeight w:val="992"/>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t>30</w:t>
            </w:r>
          </w:p>
        </w:tc>
        <w:tc>
          <w:tcPr>
            <w:tcW w:w="1529"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污泥厌氧发酵产酸机理及应用研究进展</w:t>
            </w:r>
          </w:p>
        </w:tc>
        <w:tc>
          <w:tcPr>
            <w:tcW w:w="1153"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李冬娜</w:t>
            </w:r>
            <w:r w:rsidRPr="00D633A4">
              <w:rPr>
                <w:rFonts w:ascii="Times New Roman" w:eastAsia="楷体" w:hAnsi="Times New Roman" w:cs="Times New Roman"/>
              </w:rPr>
              <w:t>,</w:t>
            </w:r>
            <w:r w:rsidR="005662FC">
              <w:rPr>
                <w:rFonts w:ascii="Times New Roman" w:eastAsia="楷体" w:hAnsi="Times New Roman" w:cs="Times New Roman" w:hint="eastAsia"/>
              </w:rPr>
              <w:t xml:space="preserve"> </w:t>
            </w:r>
            <w:r w:rsidRPr="00D633A4">
              <w:rPr>
                <w:rFonts w:ascii="Times New Roman" w:eastAsia="楷体" w:hAnsi="楷体" w:cs="Times New Roman"/>
              </w:rPr>
              <w:t>马晓军</w:t>
            </w:r>
          </w:p>
        </w:tc>
        <w:tc>
          <w:tcPr>
            <w:tcW w:w="72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生物质化学工程</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54(02): 51-60</w:t>
            </w:r>
          </w:p>
        </w:tc>
        <w:tc>
          <w:tcPr>
            <w:tcW w:w="434"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中文核心</w:t>
            </w:r>
          </w:p>
        </w:tc>
        <w:tc>
          <w:tcPr>
            <w:tcW w:w="21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Times New Roman" w:cs="Times New Roman"/>
              </w:rPr>
              <w:t>a</w:t>
            </w:r>
          </w:p>
        </w:tc>
      </w:tr>
      <w:tr w:rsidR="00497BC8" w:rsidRPr="00D633A4">
        <w:trPr>
          <w:trHeight w:val="962"/>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t>31</w:t>
            </w:r>
          </w:p>
        </w:tc>
        <w:tc>
          <w:tcPr>
            <w:tcW w:w="1529"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聚羟基烷酸</w:t>
            </w:r>
            <w:proofErr w:type="gramStart"/>
            <w:r w:rsidRPr="00D633A4">
              <w:rPr>
                <w:rFonts w:ascii="Times New Roman" w:eastAsia="楷体" w:hAnsi="楷体" w:cs="Times New Roman"/>
              </w:rPr>
              <w:t>酯</w:t>
            </w:r>
            <w:proofErr w:type="gramEnd"/>
            <w:r w:rsidRPr="00D633A4">
              <w:rPr>
                <w:rFonts w:ascii="Times New Roman" w:eastAsia="楷体" w:hAnsi="楷体" w:cs="Times New Roman"/>
              </w:rPr>
              <w:t>降解包装材料的生物合成及进展</w:t>
            </w:r>
          </w:p>
        </w:tc>
        <w:tc>
          <w:tcPr>
            <w:tcW w:w="1153"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李冬娜</w:t>
            </w:r>
            <w:r w:rsidRPr="00D633A4">
              <w:rPr>
                <w:rFonts w:ascii="Times New Roman" w:eastAsia="楷体" w:hAnsi="Times New Roman" w:cs="Times New Roman"/>
              </w:rPr>
              <w:t>,</w:t>
            </w:r>
            <w:r w:rsidR="005662FC">
              <w:rPr>
                <w:rFonts w:ascii="Times New Roman" w:eastAsia="楷体" w:hAnsi="Times New Roman" w:cs="Times New Roman" w:hint="eastAsia"/>
              </w:rPr>
              <w:t xml:space="preserve"> </w:t>
            </w:r>
            <w:r w:rsidRPr="00D633A4">
              <w:rPr>
                <w:rFonts w:ascii="Times New Roman" w:eastAsia="楷体" w:hAnsi="楷体" w:cs="Times New Roman"/>
              </w:rPr>
              <w:t>马晓军</w:t>
            </w:r>
            <w:r w:rsidRPr="00D633A4">
              <w:rPr>
                <w:rFonts w:ascii="Times New Roman" w:eastAsia="楷体" w:hAnsi="Times New Roman" w:cs="Times New Roman"/>
              </w:rPr>
              <w:t>.</w:t>
            </w:r>
          </w:p>
        </w:tc>
        <w:tc>
          <w:tcPr>
            <w:tcW w:w="72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包装工程</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41(05): 128-136</w:t>
            </w:r>
          </w:p>
        </w:tc>
        <w:tc>
          <w:tcPr>
            <w:tcW w:w="434"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中文核心</w:t>
            </w:r>
          </w:p>
        </w:tc>
        <w:tc>
          <w:tcPr>
            <w:tcW w:w="21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Times New Roman" w:cs="Times New Roman"/>
              </w:rPr>
              <w:t>a</w:t>
            </w:r>
          </w:p>
        </w:tc>
      </w:tr>
      <w:tr w:rsidR="00497BC8" w:rsidRPr="00D633A4">
        <w:trPr>
          <w:trHeight w:val="1113"/>
        </w:trPr>
        <w:tc>
          <w:tcPr>
            <w:tcW w:w="356" w:type="pct"/>
            <w:vAlign w:val="center"/>
          </w:tcPr>
          <w:p w:rsidR="00497BC8" w:rsidRPr="005662FC" w:rsidRDefault="00D633A4">
            <w:pPr>
              <w:adjustRightInd w:val="0"/>
              <w:snapToGrid w:val="0"/>
              <w:jc w:val="center"/>
              <w:rPr>
                <w:rFonts w:ascii="楷体" w:eastAsia="楷体" w:hAnsi="楷体"/>
              </w:rPr>
            </w:pPr>
            <w:r w:rsidRPr="005662FC">
              <w:rPr>
                <w:rFonts w:ascii="楷体" w:eastAsia="楷体" w:hAnsi="楷体" w:hint="eastAsia"/>
              </w:rPr>
              <w:t>32</w:t>
            </w:r>
          </w:p>
        </w:tc>
        <w:tc>
          <w:tcPr>
            <w:tcW w:w="1529"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环境温度和导热系数条件下保温箱壁厚分析</w:t>
            </w:r>
          </w:p>
        </w:tc>
        <w:tc>
          <w:tcPr>
            <w:tcW w:w="1153"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张莉伟</w:t>
            </w:r>
            <w:r w:rsidRPr="00D633A4">
              <w:rPr>
                <w:rFonts w:ascii="Times New Roman" w:eastAsia="楷体" w:hAnsi="Times New Roman" w:cs="Times New Roman"/>
              </w:rPr>
              <w:t>,</w:t>
            </w:r>
            <w:r w:rsidR="005662FC">
              <w:rPr>
                <w:rFonts w:ascii="Times New Roman" w:eastAsia="楷体" w:hAnsi="Times New Roman" w:cs="Times New Roman" w:hint="eastAsia"/>
              </w:rPr>
              <w:t xml:space="preserve"> </w:t>
            </w:r>
            <w:r w:rsidRPr="00D633A4">
              <w:rPr>
                <w:rFonts w:ascii="Times New Roman" w:eastAsia="楷体" w:hAnsi="楷体" w:cs="Times New Roman"/>
              </w:rPr>
              <w:t>付志强</w:t>
            </w:r>
            <w:r w:rsidRPr="00D633A4">
              <w:rPr>
                <w:rFonts w:ascii="Times New Roman" w:eastAsia="楷体" w:hAnsi="Times New Roman" w:cs="Times New Roman"/>
              </w:rPr>
              <w:t>,</w:t>
            </w:r>
            <w:r w:rsidR="005662FC">
              <w:rPr>
                <w:rFonts w:ascii="Times New Roman" w:eastAsia="楷体" w:hAnsi="Times New Roman" w:cs="Times New Roman" w:hint="eastAsia"/>
              </w:rPr>
              <w:t xml:space="preserve"> </w:t>
            </w:r>
            <w:r w:rsidRPr="00D633A4">
              <w:rPr>
                <w:rFonts w:ascii="Times New Roman" w:eastAsia="楷体" w:hAnsi="楷体" w:cs="Times New Roman"/>
              </w:rPr>
              <w:t>张蕾</w:t>
            </w:r>
            <w:r w:rsidRPr="00D633A4">
              <w:rPr>
                <w:rFonts w:ascii="Times New Roman" w:eastAsia="楷体" w:hAnsi="Times New Roman" w:cs="Times New Roman"/>
              </w:rPr>
              <w:t>,</w:t>
            </w:r>
            <w:r w:rsidR="005662FC">
              <w:rPr>
                <w:rFonts w:ascii="Times New Roman" w:eastAsia="楷体" w:hAnsi="Times New Roman" w:cs="Times New Roman" w:hint="eastAsia"/>
              </w:rPr>
              <w:t xml:space="preserve"> </w:t>
            </w:r>
            <w:proofErr w:type="gramStart"/>
            <w:r w:rsidRPr="00D633A4">
              <w:rPr>
                <w:rFonts w:ascii="Times New Roman" w:eastAsia="楷体" w:hAnsi="楷体" w:cs="Times New Roman"/>
              </w:rPr>
              <w:t>雷鹏</w:t>
            </w:r>
            <w:proofErr w:type="gramEnd"/>
            <w:r w:rsidRPr="00D633A4">
              <w:rPr>
                <w:rFonts w:ascii="Times New Roman" w:eastAsia="楷体" w:hAnsi="Times New Roman" w:cs="Times New Roman"/>
              </w:rPr>
              <w:t>,</w:t>
            </w:r>
            <w:r w:rsidR="005662FC">
              <w:rPr>
                <w:rFonts w:ascii="Times New Roman" w:eastAsia="楷体" w:hAnsi="Times New Roman" w:cs="Times New Roman" w:hint="eastAsia"/>
              </w:rPr>
              <w:t xml:space="preserve"> </w:t>
            </w:r>
            <w:r w:rsidRPr="00D633A4">
              <w:rPr>
                <w:rFonts w:ascii="Times New Roman" w:eastAsia="楷体" w:hAnsi="楷体" w:cs="Times New Roman"/>
              </w:rPr>
              <w:t>徐雅</w:t>
            </w:r>
            <w:r w:rsidRPr="00D633A4">
              <w:rPr>
                <w:rFonts w:ascii="Times New Roman" w:eastAsia="楷体" w:hAnsi="Times New Roman" w:cs="Times New Roman"/>
              </w:rPr>
              <w:t>,</w:t>
            </w:r>
            <w:r w:rsidR="005662FC">
              <w:rPr>
                <w:rFonts w:ascii="Times New Roman" w:eastAsia="楷体" w:hAnsi="Times New Roman" w:cs="Times New Roman" w:hint="eastAsia"/>
              </w:rPr>
              <w:t xml:space="preserve"> </w:t>
            </w:r>
            <w:r w:rsidRPr="00D633A4">
              <w:rPr>
                <w:rFonts w:ascii="Times New Roman" w:eastAsia="楷体" w:hAnsi="楷体" w:cs="Times New Roman"/>
              </w:rPr>
              <w:t>周传</w:t>
            </w:r>
            <w:proofErr w:type="gramStart"/>
            <w:r w:rsidRPr="00D633A4">
              <w:rPr>
                <w:rFonts w:ascii="Times New Roman" w:eastAsia="楷体" w:hAnsi="楷体" w:cs="Times New Roman"/>
              </w:rPr>
              <w:t>浩</w:t>
            </w:r>
            <w:proofErr w:type="gramEnd"/>
          </w:p>
        </w:tc>
        <w:tc>
          <w:tcPr>
            <w:tcW w:w="72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包装工程</w:t>
            </w:r>
          </w:p>
        </w:tc>
        <w:tc>
          <w:tcPr>
            <w:tcW w:w="584" w:type="pct"/>
            <w:vAlign w:val="center"/>
          </w:tcPr>
          <w:p w:rsidR="00497BC8" w:rsidRPr="00D633A4" w:rsidRDefault="00D633A4">
            <w:pPr>
              <w:adjustRightInd w:val="0"/>
              <w:snapToGrid w:val="0"/>
              <w:jc w:val="center"/>
              <w:rPr>
                <w:rFonts w:ascii="Times New Roman" w:eastAsia="仿宋" w:hAnsi="Times New Roman" w:cs="Times New Roman"/>
              </w:rPr>
            </w:pPr>
            <w:r w:rsidRPr="00D633A4">
              <w:rPr>
                <w:rFonts w:ascii="Times New Roman" w:eastAsia="仿宋" w:hAnsi="Times New Roman" w:cs="Times New Roman"/>
              </w:rPr>
              <w:t>2020, 41(05): 97-102</w:t>
            </w:r>
          </w:p>
        </w:tc>
        <w:tc>
          <w:tcPr>
            <w:tcW w:w="434"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楷体" w:cs="Times New Roman"/>
              </w:rPr>
              <w:t>中文核心</w:t>
            </w:r>
          </w:p>
        </w:tc>
        <w:tc>
          <w:tcPr>
            <w:tcW w:w="217" w:type="pct"/>
            <w:vAlign w:val="center"/>
          </w:tcPr>
          <w:p w:rsidR="00497BC8" w:rsidRPr="00D633A4" w:rsidRDefault="00D633A4">
            <w:pPr>
              <w:adjustRightInd w:val="0"/>
              <w:snapToGrid w:val="0"/>
              <w:jc w:val="center"/>
              <w:rPr>
                <w:rFonts w:ascii="Times New Roman" w:eastAsia="楷体" w:hAnsi="Times New Roman" w:cs="Times New Roman"/>
              </w:rPr>
            </w:pPr>
            <w:r w:rsidRPr="00D633A4">
              <w:rPr>
                <w:rFonts w:ascii="Times New Roman" w:eastAsia="楷体" w:hAnsi="Times New Roman" w:cs="Times New Roman"/>
              </w:rPr>
              <w:t>a</w:t>
            </w:r>
          </w:p>
        </w:tc>
      </w:tr>
    </w:tbl>
    <w:p w:rsidR="00497BC8" w:rsidRPr="00D633A4" w:rsidRDefault="00D633A4" w:rsidP="00E55993">
      <w:pPr>
        <w:spacing w:beforeLines="50" w:before="163"/>
        <w:ind w:firstLineChars="200" w:firstLine="480"/>
        <w:outlineLvl w:val="0"/>
        <w:rPr>
          <w:rFonts w:ascii="楷体" w:eastAsia="楷体" w:hAnsi="楷体" w:cs="仿宋_GB2312"/>
        </w:rPr>
      </w:pPr>
      <w:r w:rsidRPr="00D633A4">
        <w:rPr>
          <w:rFonts w:ascii="楷体" w:eastAsia="楷体" w:hAnsi="楷体" w:hint="eastAsia"/>
          <w:bCs/>
        </w:rPr>
        <w:t>注</w:t>
      </w:r>
      <w:r w:rsidRPr="00D633A4">
        <w:rPr>
          <w:rFonts w:ascii="楷体" w:eastAsia="楷体" w:hAnsi="楷体" w:cs="仿宋_GB2312" w:hint="eastAsia"/>
        </w:rPr>
        <w:t>：（1）论文、专著均限于教学研究、学术论文或专著，一般文献综述及一般教材不填报。请将有示范中心成员署名的论文、专著依次以国外刊物、国内重要刊物，外文专著、中文专著为序分别填报。</w:t>
      </w:r>
      <w:r w:rsidRPr="00D633A4">
        <w:rPr>
          <w:rFonts w:ascii="Times New Roman" w:eastAsia="楷体" w:hAnsi="Times New Roman" w:cs="Times New Roman" w:hint="eastAsia"/>
        </w:rPr>
        <w:t>（</w:t>
      </w:r>
      <w:r w:rsidRPr="00D633A4">
        <w:rPr>
          <w:rFonts w:ascii="Times New Roman" w:eastAsia="楷体" w:hAnsi="Times New Roman" w:cs="Times New Roman" w:hint="eastAsia"/>
        </w:rPr>
        <w:t>2</w:t>
      </w:r>
      <w:r w:rsidRPr="00D633A4">
        <w:rPr>
          <w:rFonts w:ascii="Times New Roman" w:eastAsia="楷体" w:hAnsi="Times New Roman" w:cs="Times New Roman" w:hint="eastAsia"/>
        </w:rPr>
        <w:t>）类型：</w:t>
      </w:r>
      <w:r w:rsidRPr="00D633A4">
        <w:rPr>
          <w:rFonts w:ascii="Times New Roman" w:eastAsia="楷体" w:hAnsi="Times New Roman" w:cs="Times New Roman" w:hint="eastAsia"/>
        </w:rPr>
        <w:t>SCI</w:t>
      </w:r>
      <w:r w:rsidRPr="00D633A4">
        <w:rPr>
          <w:rFonts w:ascii="Times New Roman" w:eastAsia="楷体" w:hAnsi="Times New Roman" w:cs="Times New Roman" w:hint="eastAsia"/>
        </w:rPr>
        <w:t>（</w:t>
      </w:r>
      <w:r w:rsidRPr="00D633A4">
        <w:rPr>
          <w:rFonts w:ascii="Times New Roman" w:eastAsia="楷体" w:hAnsi="Times New Roman" w:cs="Times New Roman" w:hint="eastAsia"/>
        </w:rPr>
        <w:t>E</w:t>
      </w:r>
      <w:r w:rsidRPr="00D633A4">
        <w:rPr>
          <w:rFonts w:ascii="Times New Roman" w:eastAsia="楷体" w:hAnsi="Times New Roman" w:cs="Times New Roman" w:hint="eastAsia"/>
        </w:rPr>
        <w:t>）收录论文、</w:t>
      </w:r>
      <w:r w:rsidRPr="00D633A4">
        <w:rPr>
          <w:rFonts w:ascii="Times New Roman" w:eastAsia="楷体" w:hAnsi="Times New Roman" w:cs="Times New Roman" w:hint="eastAsia"/>
        </w:rPr>
        <w:t>SSCI</w:t>
      </w:r>
      <w:r w:rsidRPr="00D633A4">
        <w:rPr>
          <w:rFonts w:ascii="Times New Roman" w:eastAsia="楷体" w:hAnsi="Times New Roman" w:cs="Times New Roman" w:hint="eastAsia"/>
        </w:rPr>
        <w:t>收录论文、</w:t>
      </w:r>
      <w:r w:rsidRPr="00D633A4">
        <w:rPr>
          <w:rFonts w:ascii="Times New Roman" w:eastAsia="楷体" w:hAnsi="Times New Roman" w:cs="Times New Roman" w:hint="eastAsia"/>
        </w:rPr>
        <w:t>A&amp;HCL</w:t>
      </w:r>
      <w:r w:rsidRPr="00D633A4">
        <w:rPr>
          <w:rFonts w:ascii="Times New Roman" w:eastAsia="楷体" w:hAnsi="Times New Roman" w:cs="Times New Roman" w:hint="eastAsia"/>
        </w:rPr>
        <w:t>收录论文、</w:t>
      </w:r>
      <w:r w:rsidRPr="00D633A4">
        <w:rPr>
          <w:rFonts w:ascii="Times New Roman" w:eastAsia="楷体" w:hAnsi="Times New Roman" w:cs="Times New Roman" w:hint="eastAsia"/>
        </w:rPr>
        <w:t xml:space="preserve">EI </w:t>
      </w:r>
      <w:proofErr w:type="spellStart"/>
      <w:r w:rsidRPr="00D633A4">
        <w:rPr>
          <w:rFonts w:ascii="Times New Roman" w:eastAsia="楷体" w:hAnsi="Times New Roman" w:cs="Times New Roman" w:hint="eastAsia"/>
        </w:rPr>
        <w:t>Compendex</w:t>
      </w:r>
      <w:proofErr w:type="spellEnd"/>
      <w:r w:rsidRPr="00D633A4">
        <w:rPr>
          <w:rFonts w:ascii="Times New Roman" w:eastAsia="楷体" w:hAnsi="Times New Roman" w:cs="Times New Roman" w:hint="eastAsia"/>
        </w:rPr>
        <w:t>收录论文、北京大学中文核心期刊要目收录论文、南京大学中文社会科学引文索引期刊收录论文（</w:t>
      </w:r>
      <w:r w:rsidRPr="00D633A4">
        <w:rPr>
          <w:rFonts w:ascii="Times New Roman" w:eastAsia="楷体" w:hAnsi="Times New Roman" w:cs="Times New Roman" w:hint="eastAsia"/>
        </w:rPr>
        <w:t>CSSCI</w:t>
      </w:r>
      <w:r w:rsidRPr="00D633A4">
        <w:rPr>
          <w:rFonts w:ascii="Times New Roman" w:eastAsia="楷体" w:hAnsi="Times New Roman" w:cs="Times New Roman" w:hint="eastAsia"/>
        </w:rPr>
        <w:t>）、中国科学院中国科学引文数据库期刊收录论文（</w:t>
      </w:r>
      <w:r w:rsidRPr="00D633A4">
        <w:rPr>
          <w:rFonts w:ascii="Times New Roman" w:eastAsia="楷体" w:hAnsi="Times New Roman" w:cs="Times New Roman" w:hint="eastAsia"/>
        </w:rPr>
        <w:t>CSCD</w:t>
      </w:r>
      <w:r w:rsidRPr="00D633A4">
        <w:rPr>
          <w:rFonts w:ascii="Times New Roman" w:eastAsia="楷体" w:hAnsi="Times New Roman" w:cs="Times New Roman" w:hint="eastAsia"/>
        </w:rPr>
        <w:t>）、</w:t>
      </w:r>
      <w:r w:rsidRPr="00D633A4">
        <w:rPr>
          <w:rFonts w:ascii="楷体" w:eastAsia="楷体" w:hAnsi="楷体" w:cs="仿宋_GB2312" w:hint="eastAsia"/>
          <w:bCs/>
        </w:rPr>
        <w:t>外文专著、中文专著；</w:t>
      </w:r>
      <w:r w:rsidRPr="00D633A4">
        <w:rPr>
          <w:rFonts w:ascii="Times New Roman" w:eastAsia="楷体" w:hAnsi="Times New Roman" w:cs="Times New Roman" w:hint="eastAsia"/>
        </w:rPr>
        <w:t>国际会议论文集论文不予统计，</w:t>
      </w:r>
      <w:r w:rsidRPr="00D633A4">
        <w:rPr>
          <w:rFonts w:ascii="楷体" w:eastAsia="楷体" w:hAnsi="楷体" w:cs="仿宋_GB2312" w:hint="eastAsia"/>
        </w:rPr>
        <w:t>可对国内发行的英文版学术期刊论文进行填报，但不得与中文版期刊同内容的论文重复。（3）</w:t>
      </w:r>
      <w:r w:rsidRPr="00D633A4">
        <w:rPr>
          <w:rFonts w:ascii="楷体" w:eastAsia="楷体" w:hAnsi="楷体" w:cs="仿宋_GB2312" w:hint="eastAsia"/>
          <w:bCs/>
        </w:rPr>
        <w:t>外文专著：</w:t>
      </w:r>
      <w:r w:rsidRPr="00D633A4">
        <w:rPr>
          <w:rFonts w:ascii="楷体" w:eastAsia="楷体" w:hAnsi="楷体" w:cs="仿宋_GB2312" w:hint="eastAsia"/>
        </w:rPr>
        <w:t>正式出版的学术著作。（4）</w:t>
      </w:r>
      <w:r w:rsidRPr="00D633A4">
        <w:rPr>
          <w:rFonts w:ascii="楷体" w:eastAsia="楷体" w:hAnsi="楷体" w:cs="仿宋_GB2312" w:hint="eastAsia"/>
          <w:bCs/>
        </w:rPr>
        <w:t>中文专著：</w:t>
      </w:r>
      <w:r w:rsidRPr="00D633A4">
        <w:rPr>
          <w:rFonts w:ascii="楷体" w:eastAsia="楷体" w:hAnsi="楷体" w:cs="仿宋_GB2312" w:hint="eastAsia"/>
        </w:rPr>
        <w:t>正式出版的学术著作，不包括译著、实验室年报、论文集等。（5）</w:t>
      </w:r>
      <w:r w:rsidRPr="00D633A4">
        <w:rPr>
          <w:rFonts w:ascii="楷体" w:eastAsia="楷体" w:hAnsi="楷体" w:cs="仿宋_GB2312" w:hint="eastAsia"/>
          <w:bCs/>
        </w:rPr>
        <w:t>作者：</w:t>
      </w:r>
      <w:r w:rsidRPr="00D633A4">
        <w:rPr>
          <w:rFonts w:ascii="楷体" w:eastAsia="楷体" w:hAnsi="楷体" w:cs="仿宋_GB2312" w:hint="eastAsia"/>
        </w:rPr>
        <w:t>所有作者，以出版物排序为准。</w:t>
      </w:r>
    </w:p>
    <w:p w:rsidR="00497BC8" w:rsidRPr="00D633A4" w:rsidRDefault="00D633A4" w:rsidP="00E55993">
      <w:pPr>
        <w:spacing w:beforeLines="50" w:before="163" w:afterLines="50" w:after="163"/>
        <w:ind w:firstLineChars="200" w:firstLine="480"/>
        <w:rPr>
          <w:rFonts w:ascii="黑体" w:eastAsia="黑体" w:hAnsi="黑体"/>
        </w:rPr>
      </w:pPr>
      <w:r w:rsidRPr="00D633A4">
        <w:rPr>
          <w:rFonts w:ascii="黑体" w:eastAsia="黑体" w:hAnsi="黑体" w:cs="仿宋_GB2312" w:hint="eastAsia"/>
        </w:rPr>
        <w:t>3.仪器设备的研制和改装情况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8"/>
        <w:gridCol w:w="1398"/>
        <w:gridCol w:w="1310"/>
        <w:gridCol w:w="2095"/>
        <w:gridCol w:w="1620"/>
        <w:gridCol w:w="1395"/>
      </w:tblGrid>
      <w:tr w:rsidR="00497BC8" w:rsidRPr="00D633A4">
        <w:trPr>
          <w:trHeight w:val="862"/>
        </w:trPr>
        <w:tc>
          <w:tcPr>
            <w:tcW w:w="409"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序号</w:t>
            </w:r>
          </w:p>
        </w:tc>
        <w:tc>
          <w:tcPr>
            <w:tcW w:w="820"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仪器设</w:t>
            </w:r>
          </w:p>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备名称</w:t>
            </w:r>
          </w:p>
        </w:tc>
        <w:tc>
          <w:tcPr>
            <w:tcW w:w="769"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自制或</w:t>
            </w:r>
          </w:p>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改装</w:t>
            </w:r>
          </w:p>
        </w:tc>
        <w:tc>
          <w:tcPr>
            <w:tcW w:w="1230" w:type="pct"/>
            <w:vAlign w:val="center"/>
          </w:tcPr>
          <w:p w:rsidR="00497BC8" w:rsidRPr="00D633A4" w:rsidRDefault="00D633A4">
            <w:pPr>
              <w:adjustRightInd w:val="0"/>
              <w:snapToGrid w:val="0"/>
              <w:ind w:leftChars="-50" w:left="-120" w:rightChars="-50" w:right="-120"/>
              <w:jc w:val="center"/>
              <w:rPr>
                <w:rFonts w:ascii="黑体" w:eastAsia="黑体" w:hAnsi="黑体" w:cs="宋体"/>
              </w:rPr>
            </w:pPr>
            <w:r w:rsidRPr="00D633A4">
              <w:rPr>
                <w:rFonts w:ascii="黑体" w:eastAsia="黑体" w:hAnsi="黑体" w:cs="宋体" w:hint="eastAsia"/>
              </w:rPr>
              <w:t>开发的功能和用途</w:t>
            </w:r>
          </w:p>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（限100字以内）</w:t>
            </w:r>
          </w:p>
        </w:tc>
        <w:tc>
          <w:tcPr>
            <w:tcW w:w="951"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研究成果</w:t>
            </w:r>
          </w:p>
          <w:p w:rsidR="00497BC8" w:rsidRPr="00D633A4" w:rsidRDefault="00D633A4">
            <w:pPr>
              <w:adjustRightInd w:val="0"/>
              <w:snapToGrid w:val="0"/>
              <w:ind w:leftChars="-100" w:left="-240" w:rightChars="-50" w:right="-120"/>
              <w:jc w:val="center"/>
              <w:rPr>
                <w:rFonts w:ascii="黑体" w:eastAsia="黑体" w:hAnsi="黑体" w:cs="宋体"/>
              </w:rPr>
            </w:pPr>
            <w:r w:rsidRPr="00D633A4">
              <w:rPr>
                <w:rFonts w:ascii="黑体" w:eastAsia="黑体" w:hAnsi="黑体" w:cs="宋体" w:hint="eastAsia"/>
              </w:rPr>
              <w:t>（限100字以内）</w:t>
            </w:r>
          </w:p>
        </w:tc>
        <w:tc>
          <w:tcPr>
            <w:tcW w:w="819"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推广和应用的高校</w:t>
            </w:r>
          </w:p>
        </w:tc>
      </w:tr>
      <w:tr w:rsidR="00497BC8" w:rsidRPr="00D633A4">
        <w:trPr>
          <w:trHeight w:val="457"/>
        </w:trPr>
        <w:tc>
          <w:tcPr>
            <w:tcW w:w="409"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1</w:t>
            </w:r>
          </w:p>
        </w:tc>
        <w:tc>
          <w:tcPr>
            <w:tcW w:w="820" w:type="pct"/>
          </w:tcPr>
          <w:p w:rsidR="00497BC8" w:rsidRPr="00D633A4" w:rsidRDefault="00497BC8">
            <w:pPr>
              <w:adjustRightInd w:val="0"/>
              <w:snapToGrid w:val="0"/>
              <w:jc w:val="center"/>
              <w:rPr>
                <w:rFonts w:ascii="仿宋" w:eastAsia="仿宋" w:hAnsi="仿宋"/>
                <w:sz w:val="28"/>
                <w:szCs w:val="28"/>
              </w:rPr>
            </w:pPr>
          </w:p>
        </w:tc>
        <w:tc>
          <w:tcPr>
            <w:tcW w:w="769" w:type="pct"/>
          </w:tcPr>
          <w:p w:rsidR="00497BC8" w:rsidRPr="00D633A4" w:rsidRDefault="00497BC8">
            <w:pPr>
              <w:adjustRightInd w:val="0"/>
              <w:snapToGrid w:val="0"/>
              <w:jc w:val="center"/>
              <w:rPr>
                <w:rFonts w:ascii="仿宋" w:eastAsia="仿宋" w:hAnsi="仿宋"/>
                <w:sz w:val="28"/>
                <w:szCs w:val="28"/>
              </w:rPr>
            </w:pPr>
          </w:p>
        </w:tc>
        <w:tc>
          <w:tcPr>
            <w:tcW w:w="1230" w:type="pct"/>
          </w:tcPr>
          <w:p w:rsidR="00497BC8" w:rsidRPr="00D633A4" w:rsidRDefault="00497BC8">
            <w:pPr>
              <w:adjustRightInd w:val="0"/>
              <w:snapToGrid w:val="0"/>
              <w:rPr>
                <w:rFonts w:ascii="仿宋" w:eastAsia="仿宋" w:hAnsi="仿宋"/>
                <w:sz w:val="28"/>
                <w:szCs w:val="28"/>
              </w:rPr>
            </w:pPr>
          </w:p>
        </w:tc>
        <w:tc>
          <w:tcPr>
            <w:tcW w:w="951" w:type="pct"/>
          </w:tcPr>
          <w:p w:rsidR="00497BC8" w:rsidRPr="00D633A4" w:rsidRDefault="00497BC8">
            <w:pPr>
              <w:adjustRightInd w:val="0"/>
              <w:snapToGrid w:val="0"/>
              <w:jc w:val="center"/>
              <w:rPr>
                <w:rFonts w:ascii="仿宋" w:eastAsia="仿宋" w:hAnsi="仿宋"/>
                <w:sz w:val="28"/>
                <w:szCs w:val="28"/>
              </w:rPr>
            </w:pPr>
          </w:p>
        </w:tc>
        <w:tc>
          <w:tcPr>
            <w:tcW w:w="819" w:type="pct"/>
          </w:tcPr>
          <w:p w:rsidR="00497BC8" w:rsidRPr="00D633A4" w:rsidRDefault="00497BC8">
            <w:pPr>
              <w:adjustRightInd w:val="0"/>
              <w:snapToGrid w:val="0"/>
              <w:jc w:val="center"/>
              <w:rPr>
                <w:rFonts w:ascii="仿宋" w:eastAsia="仿宋" w:hAnsi="仿宋"/>
                <w:sz w:val="28"/>
                <w:szCs w:val="28"/>
              </w:rPr>
            </w:pPr>
          </w:p>
        </w:tc>
      </w:tr>
      <w:tr w:rsidR="00497BC8" w:rsidRPr="00D633A4">
        <w:trPr>
          <w:trHeight w:val="457"/>
        </w:trPr>
        <w:tc>
          <w:tcPr>
            <w:tcW w:w="409"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2</w:t>
            </w:r>
          </w:p>
        </w:tc>
        <w:tc>
          <w:tcPr>
            <w:tcW w:w="820" w:type="pct"/>
          </w:tcPr>
          <w:p w:rsidR="00497BC8" w:rsidRPr="00D633A4" w:rsidRDefault="00497BC8">
            <w:pPr>
              <w:adjustRightInd w:val="0"/>
              <w:snapToGrid w:val="0"/>
              <w:jc w:val="center"/>
              <w:rPr>
                <w:rFonts w:ascii="仿宋" w:eastAsia="仿宋" w:hAnsi="仿宋"/>
                <w:sz w:val="28"/>
                <w:szCs w:val="28"/>
              </w:rPr>
            </w:pPr>
          </w:p>
        </w:tc>
        <w:tc>
          <w:tcPr>
            <w:tcW w:w="769" w:type="pct"/>
          </w:tcPr>
          <w:p w:rsidR="00497BC8" w:rsidRPr="00D633A4" w:rsidRDefault="00497BC8">
            <w:pPr>
              <w:adjustRightInd w:val="0"/>
              <w:snapToGrid w:val="0"/>
              <w:jc w:val="center"/>
              <w:rPr>
                <w:rFonts w:ascii="仿宋" w:eastAsia="仿宋" w:hAnsi="仿宋"/>
                <w:sz w:val="28"/>
                <w:szCs w:val="28"/>
              </w:rPr>
            </w:pPr>
          </w:p>
        </w:tc>
        <w:tc>
          <w:tcPr>
            <w:tcW w:w="1230" w:type="pct"/>
          </w:tcPr>
          <w:p w:rsidR="00497BC8" w:rsidRPr="00D633A4" w:rsidRDefault="00497BC8">
            <w:pPr>
              <w:adjustRightInd w:val="0"/>
              <w:snapToGrid w:val="0"/>
              <w:rPr>
                <w:rFonts w:ascii="仿宋" w:eastAsia="仿宋" w:hAnsi="仿宋"/>
                <w:sz w:val="28"/>
                <w:szCs w:val="28"/>
              </w:rPr>
            </w:pPr>
          </w:p>
        </w:tc>
        <w:tc>
          <w:tcPr>
            <w:tcW w:w="951" w:type="pct"/>
          </w:tcPr>
          <w:p w:rsidR="00497BC8" w:rsidRPr="00D633A4" w:rsidRDefault="00497BC8">
            <w:pPr>
              <w:adjustRightInd w:val="0"/>
              <w:snapToGrid w:val="0"/>
              <w:jc w:val="center"/>
              <w:rPr>
                <w:rFonts w:ascii="仿宋" w:eastAsia="仿宋" w:hAnsi="仿宋"/>
                <w:sz w:val="28"/>
                <w:szCs w:val="28"/>
              </w:rPr>
            </w:pPr>
          </w:p>
        </w:tc>
        <w:tc>
          <w:tcPr>
            <w:tcW w:w="819" w:type="pct"/>
          </w:tcPr>
          <w:p w:rsidR="00497BC8" w:rsidRPr="00D633A4" w:rsidRDefault="00497BC8">
            <w:pPr>
              <w:adjustRightInd w:val="0"/>
              <w:snapToGrid w:val="0"/>
              <w:jc w:val="center"/>
              <w:rPr>
                <w:rFonts w:ascii="仿宋" w:eastAsia="仿宋" w:hAnsi="仿宋"/>
                <w:sz w:val="28"/>
                <w:szCs w:val="28"/>
              </w:rPr>
            </w:pPr>
          </w:p>
        </w:tc>
      </w:tr>
      <w:tr w:rsidR="00497BC8" w:rsidRPr="00D633A4">
        <w:trPr>
          <w:trHeight w:val="457"/>
        </w:trPr>
        <w:tc>
          <w:tcPr>
            <w:tcW w:w="409" w:type="pct"/>
            <w:vAlign w:val="center"/>
          </w:tcPr>
          <w:p w:rsidR="00497BC8" w:rsidRPr="00D633A4" w:rsidRDefault="00497BC8">
            <w:pPr>
              <w:adjustRightInd w:val="0"/>
              <w:snapToGrid w:val="0"/>
              <w:jc w:val="center"/>
              <w:rPr>
                <w:rFonts w:ascii="楷体" w:eastAsia="楷体" w:hAnsi="楷体"/>
              </w:rPr>
            </w:pPr>
          </w:p>
        </w:tc>
        <w:tc>
          <w:tcPr>
            <w:tcW w:w="820" w:type="pct"/>
          </w:tcPr>
          <w:p w:rsidR="00497BC8" w:rsidRPr="00D633A4" w:rsidRDefault="00497BC8">
            <w:pPr>
              <w:adjustRightInd w:val="0"/>
              <w:snapToGrid w:val="0"/>
              <w:jc w:val="center"/>
              <w:rPr>
                <w:rFonts w:ascii="仿宋" w:eastAsia="仿宋" w:hAnsi="仿宋"/>
                <w:sz w:val="28"/>
                <w:szCs w:val="28"/>
              </w:rPr>
            </w:pPr>
          </w:p>
        </w:tc>
        <w:tc>
          <w:tcPr>
            <w:tcW w:w="769" w:type="pct"/>
          </w:tcPr>
          <w:p w:rsidR="00497BC8" w:rsidRPr="00D633A4" w:rsidRDefault="00497BC8">
            <w:pPr>
              <w:adjustRightInd w:val="0"/>
              <w:snapToGrid w:val="0"/>
              <w:jc w:val="center"/>
              <w:rPr>
                <w:rFonts w:ascii="仿宋" w:eastAsia="仿宋" w:hAnsi="仿宋"/>
                <w:sz w:val="28"/>
                <w:szCs w:val="28"/>
              </w:rPr>
            </w:pPr>
          </w:p>
        </w:tc>
        <w:tc>
          <w:tcPr>
            <w:tcW w:w="1230" w:type="pct"/>
          </w:tcPr>
          <w:p w:rsidR="00497BC8" w:rsidRPr="00D633A4" w:rsidRDefault="00497BC8">
            <w:pPr>
              <w:adjustRightInd w:val="0"/>
              <w:snapToGrid w:val="0"/>
              <w:rPr>
                <w:rFonts w:ascii="仿宋" w:eastAsia="仿宋" w:hAnsi="仿宋"/>
                <w:sz w:val="28"/>
                <w:szCs w:val="28"/>
              </w:rPr>
            </w:pPr>
          </w:p>
        </w:tc>
        <w:tc>
          <w:tcPr>
            <w:tcW w:w="951" w:type="pct"/>
          </w:tcPr>
          <w:p w:rsidR="00497BC8" w:rsidRPr="00D633A4" w:rsidRDefault="00497BC8">
            <w:pPr>
              <w:adjustRightInd w:val="0"/>
              <w:snapToGrid w:val="0"/>
              <w:jc w:val="center"/>
              <w:rPr>
                <w:rFonts w:ascii="仿宋" w:eastAsia="仿宋" w:hAnsi="仿宋"/>
                <w:sz w:val="28"/>
                <w:szCs w:val="28"/>
              </w:rPr>
            </w:pPr>
          </w:p>
        </w:tc>
        <w:tc>
          <w:tcPr>
            <w:tcW w:w="819" w:type="pct"/>
          </w:tcPr>
          <w:p w:rsidR="00497BC8" w:rsidRPr="00D633A4" w:rsidRDefault="00497BC8">
            <w:pPr>
              <w:adjustRightInd w:val="0"/>
              <w:snapToGrid w:val="0"/>
              <w:jc w:val="center"/>
              <w:rPr>
                <w:rFonts w:ascii="仿宋" w:eastAsia="仿宋" w:hAnsi="仿宋"/>
                <w:sz w:val="28"/>
                <w:szCs w:val="28"/>
              </w:rPr>
            </w:pPr>
          </w:p>
        </w:tc>
      </w:tr>
    </w:tbl>
    <w:p w:rsidR="00497BC8" w:rsidRPr="00D633A4" w:rsidRDefault="00D633A4" w:rsidP="00E55993">
      <w:pPr>
        <w:spacing w:beforeLines="50" w:before="163"/>
        <w:ind w:firstLineChars="200" w:firstLine="480"/>
        <w:rPr>
          <w:rFonts w:ascii="楷体" w:eastAsia="楷体" w:hAnsi="楷体"/>
        </w:rPr>
      </w:pPr>
      <w:r w:rsidRPr="00D633A4">
        <w:rPr>
          <w:rFonts w:ascii="楷体" w:eastAsia="楷体" w:hAnsi="楷体" w:cs="仿宋_GB2312" w:hint="eastAsia"/>
          <w:bCs/>
        </w:rPr>
        <w:lastRenderedPageBreak/>
        <w:t>注：（1）自制：</w:t>
      </w:r>
      <w:r w:rsidRPr="00D633A4">
        <w:rPr>
          <w:rFonts w:ascii="楷体" w:eastAsia="楷体" w:hAnsi="楷体" w:cs="仿宋_GB2312" w:hint="eastAsia"/>
        </w:rPr>
        <w:t>实验室自行研制的仪器设备。（2）</w:t>
      </w:r>
      <w:r w:rsidRPr="00D633A4">
        <w:rPr>
          <w:rFonts w:ascii="楷体" w:eastAsia="楷体" w:hAnsi="楷体" w:cs="仿宋_GB2312" w:hint="eastAsia"/>
          <w:bCs/>
        </w:rPr>
        <w:t>改装：</w:t>
      </w:r>
      <w:r w:rsidRPr="00D633A4">
        <w:rPr>
          <w:rFonts w:ascii="楷体" w:eastAsia="楷体" w:hAnsi="楷体" w:cs="仿宋_GB2312" w:hint="eastAsia"/>
        </w:rPr>
        <w:t>对购置的仪器设备进行改装，赋予其新的功能和用途。（3）</w:t>
      </w:r>
      <w:r w:rsidRPr="00D633A4">
        <w:rPr>
          <w:rFonts w:ascii="楷体" w:eastAsia="楷体" w:hAnsi="楷体" w:cs="仿宋_GB2312" w:hint="eastAsia"/>
          <w:bCs/>
        </w:rPr>
        <w:t>研究成果：</w:t>
      </w:r>
      <w:r w:rsidRPr="00D633A4">
        <w:rPr>
          <w:rFonts w:ascii="楷体" w:eastAsia="楷体" w:hAnsi="楷体" w:cs="仿宋_GB2312" w:hint="eastAsia"/>
        </w:rPr>
        <w:t>用新研制或改装的仪器设备进行研究的创新性成果，列举</w:t>
      </w:r>
      <w:r w:rsidRPr="00D633A4">
        <w:rPr>
          <w:rFonts w:ascii="楷体" w:eastAsia="楷体" w:hAnsi="楷体" w:hint="eastAsia"/>
        </w:rPr>
        <w:t>1－2</w:t>
      </w:r>
      <w:r w:rsidRPr="00D633A4">
        <w:rPr>
          <w:rFonts w:ascii="楷体" w:eastAsia="楷体" w:hAnsi="楷体" w:cs="仿宋_GB2312" w:hint="eastAsia"/>
        </w:rPr>
        <w:t>项。</w:t>
      </w:r>
    </w:p>
    <w:p w:rsidR="00497BC8" w:rsidRPr="00D633A4" w:rsidRDefault="00D633A4" w:rsidP="00E55993">
      <w:pPr>
        <w:spacing w:beforeLines="50" w:before="163" w:afterLines="50" w:after="163"/>
        <w:ind w:firstLineChars="200" w:firstLine="480"/>
        <w:rPr>
          <w:rFonts w:ascii="黑体" w:eastAsia="黑体" w:hAnsi="黑体" w:cs="仿宋_GB2312"/>
        </w:rPr>
      </w:pPr>
      <w:r w:rsidRPr="00D633A4">
        <w:rPr>
          <w:rFonts w:ascii="黑体" w:eastAsia="黑体" w:hAnsi="黑体" w:cs="仿宋_GB2312" w:hint="eastAsia"/>
        </w:rPr>
        <w:t>4.其它成果情况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58"/>
        <w:gridCol w:w="3958"/>
      </w:tblGrid>
      <w:tr w:rsidR="00497BC8" w:rsidRPr="00D633A4">
        <w:trPr>
          <w:trHeight w:val="481"/>
        </w:trPr>
        <w:tc>
          <w:tcPr>
            <w:tcW w:w="2676"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名称</w:t>
            </w:r>
          </w:p>
        </w:tc>
        <w:tc>
          <w:tcPr>
            <w:tcW w:w="2324" w:type="pct"/>
            <w:vAlign w:val="center"/>
          </w:tcPr>
          <w:p w:rsidR="00497BC8" w:rsidRPr="00D633A4" w:rsidRDefault="00D633A4">
            <w:pPr>
              <w:adjustRightInd w:val="0"/>
              <w:snapToGrid w:val="0"/>
              <w:jc w:val="center"/>
              <w:rPr>
                <w:rFonts w:ascii="黑体" w:eastAsia="黑体" w:hAnsi="黑体" w:cs="宋体"/>
              </w:rPr>
            </w:pPr>
            <w:r w:rsidRPr="00D633A4">
              <w:rPr>
                <w:rFonts w:ascii="黑体" w:eastAsia="黑体" w:hAnsi="黑体" w:cs="宋体" w:hint="eastAsia"/>
              </w:rPr>
              <w:t>数量</w:t>
            </w:r>
          </w:p>
        </w:tc>
      </w:tr>
      <w:tr w:rsidR="00497BC8" w:rsidRPr="00D633A4">
        <w:trPr>
          <w:trHeight w:val="481"/>
        </w:trPr>
        <w:tc>
          <w:tcPr>
            <w:tcW w:w="2676" w:type="pct"/>
            <w:vAlign w:val="center"/>
          </w:tcPr>
          <w:p w:rsidR="00497BC8" w:rsidRPr="00D633A4" w:rsidRDefault="00D633A4">
            <w:pPr>
              <w:adjustRightInd w:val="0"/>
              <w:snapToGrid w:val="0"/>
              <w:jc w:val="center"/>
              <w:rPr>
                <w:rFonts w:ascii="楷体" w:eastAsia="楷体" w:hAnsi="楷体" w:cs="仿宋_GB2312"/>
              </w:rPr>
            </w:pPr>
            <w:r w:rsidRPr="00D633A4">
              <w:rPr>
                <w:rFonts w:ascii="楷体" w:eastAsia="楷体" w:hAnsi="楷体" w:cs="仿宋_GB2312" w:hint="eastAsia"/>
              </w:rPr>
              <w:t>国内会议论文数</w:t>
            </w:r>
          </w:p>
        </w:tc>
        <w:tc>
          <w:tcPr>
            <w:tcW w:w="2324" w:type="pct"/>
            <w:vAlign w:val="center"/>
          </w:tcPr>
          <w:p w:rsidR="00497BC8" w:rsidRPr="00D633A4" w:rsidRDefault="00D633A4">
            <w:pPr>
              <w:adjustRightInd w:val="0"/>
              <w:snapToGrid w:val="0"/>
              <w:jc w:val="right"/>
              <w:rPr>
                <w:rFonts w:ascii="楷体" w:eastAsia="楷体" w:hAnsi="楷体" w:cs="仿宋_GB2312"/>
              </w:rPr>
            </w:pPr>
            <w:r w:rsidRPr="00D633A4">
              <w:rPr>
                <w:rFonts w:ascii="楷体" w:eastAsia="楷体" w:hAnsi="楷体" w:cs="仿宋_GB2312" w:hint="eastAsia"/>
              </w:rPr>
              <w:t>2篇</w:t>
            </w:r>
          </w:p>
        </w:tc>
      </w:tr>
      <w:tr w:rsidR="00497BC8" w:rsidRPr="00D633A4">
        <w:trPr>
          <w:trHeight w:val="481"/>
        </w:trPr>
        <w:tc>
          <w:tcPr>
            <w:tcW w:w="2676" w:type="pct"/>
            <w:vAlign w:val="center"/>
          </w:tcPr>
          <w:p w:rsidR="00497BC8" w:rsidRPr="00D633A4" w:rsidRDefault="00D633A4">
            <w:pPr>
              <w:adjustRightInd w:val="0"/>
              <w:snapToGrid w:val="0"/>
              <w:jc w:val="center"/>
              <w:rPr>
                <w:rFonts w:ascii="楷体" w:eastAsia="楷体" w:hAnsi="楷体" w:cs="仿宋_GB2312"/>
              </w:rPr>
            </w:pPr>
            <w:r w:rsidRPr="00D633A4">
              <w:rPr>
                <w:rFonts w:ascii="楷体" w:eastAsia="楷体" w:hAnsi="楷体" w:cs="仿宋_GB2312" w:hint="eastAsia"/>
              </w:rPr>
              <w:t>国际会议论文数</w:t>
            </w:r>
          </w:p>
        </w:tc>
        <w:tc>
          <w:tcPr>
            <w:tcW w:w="2324" w:type="pct"/>
            <w:vAlign w:val="center"/>
          </w:tcPr>
          <w:p w:rsidR="00497BC8" w:rsidRPr="00D633A4" w:rsidRDefault="00D633A4">
            <w:pPr>
              <w:adjustRightInd w:val="0"/>
              <w:snapToGrid w:val="0"/>
              <w:jc w:val="right"/>
              <w:rPr>
                <w:rFonts w:ascii="楷体" w:eastAsia="楷体" w:hAnsi="楷体" w:cs="仿宋_GB2312"/>
              </w:rPr>
            </w:pPr>
            <w:r w:rsidRPr="00D633A4">
              <w:rPr>
                <w:rFonts w:ascii="楷体" w:eastAsia="楷体" w:hAnsi="楷体" w:cs="仿宋_GB2312" w:hint="eastAsia"/>
              </w:rPr>
              <w:t>0篇</w:t>
            </w:r>
          </w:p>
        </w:tc>
      </w:tr>
      <w:tr w:rsidR="00497BC8" w:rsidRPr="00D633A4">
        <w:trPr>
          <w:trHeight w:val="481"/>
        </w:trPr>
        <w:tc>
          <w:tcPr>
            <w:tcW w:w="2676" w:type="pct"/>
            <w:vAlign w:val="center"/>
          </w:tcPr>
          <w:p w:rsidR="00497BC8" w:rsidRPr="00D633A4" w:rsidRDefault="00D633A4">
            <w:pPr>
              <w:adjustRightInd w:val="0"/>
              <w:snapToGrid w:val="0"/>
              <w:jc w:val="center"/>
              <w:rPr>
                <w:rFonts w:ascii="楷体" w:eastAsia="楷体" w:hAnsi="楷体" w:cs="仿宋_GB2312"/>
              </w:rPr>
            </w:pPr>
            <w:r w:rsidRPr="00D633A4">
              <w:rPr>
                <w:rFonts w:ascii="楷体" w:eastAsia="楷体" w:hAnsi="楷体" w:cs="仿宋_GB2312" w:hint="eastAsia"/>
              </w:rPr>
              <w:t>国内一般刊物发表论文数</w:t>
            </w:r>
          </w:p>
        </w:tc>
        <w:tc>
          <w:tcPr>
            <w:tcW w:w="2324" w:type="pct"/>
            <w:vAlign w:val="center"/>
          </w:tcPr>
          <w:p w:rsidR="00497BC8" w:rsidRPr="00D633A4" w:rsidRDefault="00D633A4">
            <w:pPr>
              <w:adjustRightInd w:val="0"/>
              <w:snapToGrid w:val="0"/>
              <w:jc w:val="right"/>
              <w:rPr>
                <w:rFonts w:ascii="楷体" w:eastAsia="楷体" w:hAnsi="楷体" w:cs="仿宋_GB2312"/>
              </w:rPr>
            </w:pPr>
            <w:r w:rsidRPr="00D633A4">
              <w:rPr>
                <w:rFonts w:ascii="楷体" w:eastAsia="楷体" w:hAnsi="楷体" w:cs="仿宋_GB2312" w:hint="eastAsia"/>
              </w:rPr>
              <w:t>7篇</w:t>
            </w:r>
          </w:p>
        </w:tc>
      </w:tr>
      <w:tr w:rsidR="00497BC8" w:rsidRPr="00D633A4">
        <w:trPr>
          <w:trHeight w:val="481"/>
        </w:trPr>
        <w:tc>
          <w:tcPr>
            <w:tcW w:w="2676" w:type="pct"/>
            <w:vAlign w:val="center"/>
          </w:tcPr>
          <w:p w:rsidR="00497BC8" w:rsidRPr="00D633A4" w:rsidRDefault="00D633A4">
            <w:pPr>
              <w:adjustRightInd w:val="0"/>
              <w:snapToGrid w:val="0"/>
              <w:jc w:val="center"/>
              <w:rPr>
                <w:rFonts w:ascii="楷体" w:eastAsia="楷体" w:hAnsi="楷体" w:cs="仿宋_GB2312"/>
              </w:rPr>
            </w:pPr>
            <w:r w:rsidRPr="00D633A4">
              <w:rPr>
                <w:rFonts w:ascii="楷体" w:eastAsia="楷体" w:hAnsi="楷体" w:cs="仿宋_GB2312" w:hint="eastAsia"/>
              </w:rPr>
              <w:t>省部委奖数</w:t>
            </w:r>
          </w:p>
        </w:tc>
        <w:tc>
          <w:tcPr>
            <w:tcW w:w="2324" w:type="pct"/>
            <w:vAlign w:val="center"/>
          </w:tcPr>
          <w:p w:rsidR="00497BC8" w:rsidRPr="00D633A4" w:rsidRDefault="00D633A4">
            <w:pPr>
              <w:adjustRightInd w:val="0"/>
              <w:snapToGrid w:val="0"/>
              <w:jc w:val="right"/>
              <w:rPr>
                <w:rFonts w:ascii="楷体" w:eastAsia="楷体" w:hAnsi="楷体" w:cs="仿宋_GB2312"/>
              </w:rPr>
            </w:pPr>
            <w:r w:rsidRPr="00D633A4">
              <w:rPr>
                <w:rFonts w:ascii="楷体" w:eastAsia="楷体" w:hAnsi="楷体" w:cs="仿宋_GB2312" w:hint="eastAsia"/>
              </w:rPr>
              <w:t>1项</w:t>
            </w:r>
          </w:p>
        </w:tc>
      </w:tr>
      <w:tr w:rsidR="00497BC8" w:rsidRPr="00D633A4">
        <w:trPr>
          <w:trHeight w:val="481"/>
        </w:trPr>
        <w:tc>
          <w:tcPr>
            <w:tcW w:w="2676" w:type="pct"/>
            <w:vAlign w:val="center"/>
          </w:tcPr>
          <w:p w:rsidR="00497BC8" w:rsidRPr="00D633A4" w:rsidRDefault="00D633A4">
            <w:pPr>
              <w:adjustRightInd w:val="0"/>
              <w:snapToGrid w:val="0"/>
              <w:jc w:val="center"/>
              <w:rPr>
                <w:rFonts w:ascii="楷体" w:eastAsia="楷体" w:hAnsi="楷体" w:cs="仿宋_GB2312"/>
              </w:rPr>
            </w:pPr>
            <w:r w:rsidRPr="00D633A4">
              <w:rPr>
                <w:rFonts w:ascii="楷体" w:eastAsia="楷体" w:hAnsi="楷体" w:cs="仿宋_GB2312" w:hint="eastAsia"/>
              </w:rPr>
              <w:t>其它奖数</w:t>
            </w:r>
          </w:p>
        </w:tc>
        <w:tc>
          <w:tcPr>
            <w:tcW w:w="2324" w:type="pct"/>
            <w:vAlign w:val="center"/>
          </w:tcPr>
          <w:p w:rsidR="00497BC8" w:rsidRPr="00D633A4" w:rsidRDefault="00D633A4">
            <w:pPr>
              <w:adjustRightInd w:val="0"/>
              <w:snapToGrid w:val="0"/>
              <w:jc w:val="right"/>
              <w:rPr>
                <w:rFonts w:ascii="楷体" w:eastAsia="楷体" w:hAnsi="楷体" w:cs="仿宋_GB2312"/>
              </w:rPr>
            </w:pPr>
            <w:r w:rsidRPr="00D633A4">
              <w:rPr>
                <w:rFonts w:ascii="楷体" w:eastAsia="楷体" w:hAnsi="楷体" w:cs="仿宋_GB2312" w:hint="eastAsia"/>
              </w:rPr>
              <w:t>1项</w:t>
            </w:r>
          </w:p>
        </w:tc>
      </w:tr>
    </w:tbl>
    <w:p w:rsidR="00497BC8" w:rsidRPr="00D633A4" w:rsidRDefault="00D633A4" w:rsidP="00E55993">
      <w:pPr>
        <w:spacing w:beforeLines="50" w:before="163"/>
        <w:ind w:firstLineChars="200" w:firstLine="480"/>
        <w:rPr>
          <w:rFonts w:ascii="楷体" w:eastAsia="楷体" w:hAnsi="楷体" w:cs="仿宋_GB2312"/>
        </w:rPr>
      </w:pPr>
      <w:r w:rsidRPr="00D633A4">
        <w:rPr>
          <w:rFonts w:ascii="楷体" w:eastAsia="楷体" w:hAnsi="楷体" w:cs="仿宋_GB2312" w:hint="eastAsia"/>
          <w:bCs/>
        </w:rPr>
        <w:t>注：国内一般刊物：</w:t>
      </w:r>
      <w:r w:rsidRPr="00D633A4">
        <w:rPr>
          <w:rFonts w:ascii="楷体" w:eastAsia="楷体" w:hAnsi="楷体" w:cs="仿宋_GB2312" w:hint="eastAsia"/>
        </w:rPr>
        <w:t xml:space="preserve">除“（三）2”以外的其他国内刊物，只填汇总数量。 </w:t>
      </w:r>
    </w:p>
    <w:p w:rsidR="00497BC8" w:rsidRPr="00D633A4" w:rsidRDefault="00D633A4" w:rsidP="00E55993">
      <w:pPr>
        <w:spacing w:beforeLines="50" w:before="163"/>
        <w:rPr>
          <w:rFonts w:ascii="黑体" w:eastAsia="黑体" w:hAnsi="黑体"/>
          <w:b/>
          <w:sz w:val="32"/>
          <w:szCs w:val="32"/>
        </w:rPr>
      </w:pPr>
      <w:r w:rsidRPr="00D633A4">
        <w:rPr>
          <w:rFonts w:ascii="仿宋" w:eastAsia="仿宋" w:hAnsi="仿宋" w:hint="eastAsia"/>
          <w:b/>
          <w:sz w:val="28"/>
          <w:szCs w:val="28"/>
        </w:rPr>
        <w:t xml:space="preserve">    </w:t>
      </w:r>
      <w:r w:rsidRPr="00D633A4">
        <w:rPr>
          <w:rFonts w:ascii="黑体" w:eastAsia="黑体" w:hAnsi="黑体" w:hint="eastAsia"/>
          <w:b/>
          <w:sz w:val="32"/>
          <w:szCs w:val="32"/>
        </w:rPr>
        <w:t>五、</w:t>
      </w:r>
      <w:r w:rsidRPr="00D633A4">
        <w:rPr>
          <w:rFonts w:ascii="黑体" w:eastAsia="黑体" w:hAnsi="黑体" w:cs="仿宋_GB2312" w:hint="eastAsia"/>
          <w:b/>
          <w:sz w:val="32"/>
          <w:szCs w:val="32"/>
        </w:rPr>
        <w:t>信息化建设、开放运行和示范辐射情况</w:t>
      </w:r>
    </w:p>
    <w:p w:rsidR="00497BC8" w:rsidRPr="00D633A4" w:rsidRDefault="00D633A4" w:rsidP="00E55993">
      <w:pPr>
        <w:spacing w:afterLines="50" w:after="163"/>
        <w:ind w:firstLineChars="200" w:firstLine="560"/>
        <w:rPr>
          <w:rFonts w:ascii="黑体" w:eastAsia="黑体" w:hAnsi="黑体"/>
          <w:sz w:val="28"/>
          <w:szCs w:val="28"/>
        </w:rPr>
      </w:pPr>
      <w:r w:rsidRPr="00D633A4">
        <w:rPr>
          <w:rFonts w:ascii="黑体" w:eastAsia="黑体" w:hAnsi="黑体" w:hint="eastAsia"/>
          <w:sz w:val="28"/>
          <w:szCs w:val="28"/>
        </w:rPr>
        <w:t>（一）信息化建设情况</w:t>
      </w:r>
    </w:p>
    <w:tbl>
      <w:tblPr>
        <w:tblStyle w:val="a7"/>
        <w:tblW w:w="5000" w:type="pct"/>
        <w:jc w:val="center"/>
        <w:tblLook w:val="04A0" w:firstRow="1" w:lastRow="0" w:firstColumn="1" w:lastColumn="0" w:noHBand="0" w:noVBand="1"/>
      </w:tblPr>
      <w:tblGrid>
        <w:gridCol w:w="3566"/>
        <w:gridCol w:w="1625"/>
        <w:gridCol w:w="3325"/>
      </w:tblGrid>
      <w:tr w:rsidR="00497BC8" w:rsidRPr="00D633A4">
        <w:trPr>
          <w:trHeight w:val="460"/>
          <w:jc w:val="center"/>
        </w:trPr>
        <w:tc>
          <w:tcPr>
            <w:tcW w:w="2093"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hint="eastAsia"/>
              </w:rPr>
              <w:t>中心网址</w:t>
            </w:r>
          </w:p>
        </w:tc>
        <w:tc>
          <w:tcPr>
            <w:tcW w:w="2906" w:type="pct"/>
            <w:gridSpan w:val="2"/>
          </w:tcPr>
          <w:p w:rsidR="00497BC8" w:rsidRPr="00D633A4" w:rsidRDefault="00D633A4">
            <w:pPr>
              <w:jc w:val="center"/>
              <w:rPr>
                <w:rFonts w:ascii="仿宋" w:eastAsia="仿宋" w:hAnsi="仿宋"/>
                <w:sz w:val="28"/>
                <w:szCs w:val="28"/>
              </w:rPr>
            </w:pPr>
            <w:r w:rsidRPr="00D633A4">
              <w:rPr>
                <w:rFonts w:ascii="仿宋" w:eastAsia="仿宋" w:hAnsi="仿宋" w:hint="eastAsia"/>
                <w:bCs/>
              </w:rPr>
              <w:t>http://etcpe.tust.edu.cn/</w:t>
            </w:r>
          </w:p>
        </w:tc>
      </w:tr>
      <w:tr w:rsidR="00497BC8" w:rsidRPr="00D633A4">
        <w:trPr>
          <w:trHeight w:val="460"/>
          <w:jc w:val="center"/>
        </w:trPr>
        <w:tc>
          <w:tcPr>
            <w:tcW w:w="2093"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hint="eastAsia"/>
              </w:rPr>
              <w:t>中心网址年度访问总量</w:t>
            </w:r>
          </w:p>
        </w:tc>
        <w:tc>
          <w:tcPr>
            <w:tcW w:w="2906" w:type="pct"/>
            <w:gridSpan w:val="2"/>
          </w:tcPr>
          <w:p w:rsidR="00497BC8" w:rsidRPr="00D633A4" w:rsidRDefault="00D633A4">
            <w:pPr>
              <w:spacing w:line="420" w:lineRule="exact"/>
              <w:jc w:val="center"/>
              <w:rPr>
                <w:rFonts w:ascii="仿宋" w:eastAsia="仿宋" w:hAnsi="仿宋"/>
                <w:sz w:val="28"/>
                <w:szCs w:val="28"/>
              </w:rPr>
            </w:pPr>
            <w:r w:rsidRPr="00D633A4">
              <w:rPr>
                <w:rFonts w:ascii="仿宋" w:eastAsia="仿宋" w:hAnsi="仿宋" w:cs="Times New Roman" w:hint="eastAsia"/>
              </w:rPr>
              <w:t>7785</w:t>
            </w:r>
            <w:r w:rsidRPr="00D633A4">
              <w:rPr>
                <w:rFonts w:ascii="仿宋" w:eastAsia="仿宋" w:hAnsi="仿宋" w:cs="Times New Roman"/>
              </w:rPr>
              <w:t>人次</w:t>
            </w:r>
          </w:p>
        </w:tc>
      </w:tr>
      <w:tr w:rsidR="00497BC8" w:rsidRPr="00D633A4">
        <w:trPr>
          <w:trHeight w:val="460"/>
          <w:jc w:val="center"/>
        </w:trPr>
        <w:tc>
          <w:tcPr>
            <w:tcW w:w="2093"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hint="eastAsia"/>
              </w:rPr>
              <w:t>信息化资源总量</w:t>
            </w:r>
          </w:p>
        </w:tc>
        <w:tc>
          <w:tcPr>
            <w:tcW w:w="2906" w:type="pct"/>
            <w:gridSpan w:val="2"/>
          </w:tcPr>
          <w:p w:rsidR="00497BC8" w:rsidRPr="00D633A4" w:rsidRDefault="00D633A4">
            <w:pPr>
              <w:spacing w:line="420" w:lineRule="exact"/>
              <w:jc w:val="center"/>
              <w:rPr>
                <w:rFonts w:ascii="仿宋" w:eastAsia="仿宋" w:hAnsi="仿宋" w:cs="Times New Roman"/>
                <w:sz w:val="28"/>
                <w:szCs w:val="28"/>
              </w:rPr>
            </w:pPr>
            <w:r w:rsidRPr="00D633A4">
              <w:rPr>
                <w:rFonts w:ascii="仿宋" w:eastAsia="仿宋" w:hAnsi="仿宋" w:cs="Times New Roman" w:hint="eastAsia"/>
              </w:rPr>
              <w:t>15660</w:t>
            </w:r>
            <w:r w:rsidRPr="00D633A4">
              <w:rPr>
                <w:rFonts w:ascii="仿宋" w:eastAsia="仿宋" w:hAnsi="仿宋" w:cs="Times New Roman"/>
              </w:rPr>
              <w:t>Mb</w:t>
            </w:r>
          </w:p>
        </w:tc>
      </w:tr>
      <w:tr w:rsidR="00497BC8" w:rsidRPr="00D633A4">
        <w:trPr>
          <w:trHeight w:val="460"/>
          <w:jc w:val="center"/>
        </w:trPr>
        <w:tc>
          <w:tcPr>
            <w:tcW w:w="2093"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hint="eastAsia"/>
              </w:rPr>
              <w:t>信息化资源年度更新量</w:t>
            </w:r>
          </w:p>
        </w:tc>
        <w:tc>
          <w:tcPr>
            <w:tcW w:w="2906" w:type="pct"/>
            <w:gridSpan w:val="2"/>
          </w:tcPr>
          <w:p w:rsidR="00497BC8" w:rsidRPr="00D633A4" w:rsidRDefault="00D633A4">
            <w:pPr>
              <w:spacing w:line="420" w:lineRule="exact"/>
              <w:jc w:val="center"/>
              <w:rPr>
                <w:rFonts w:ascii="仿宋" w:eastAsia="仿宋" w:hAnsi="仿宋" w:cs="Times New Roman"/>
                <w:sz w:val="28"/>
                <w:szCs w:val="28"/>
              </w:rPr>
            </w:pPr>
            <w:r w:rsidRPr="00D633A4">
              <w:rPr>
                <w:rFonts w:ascii="仿宋" w:eastAsia="仿宋" w:hAnsi="仿宋" w:cs="Times New Roman" w:hint="eastAsia"/>
              </w:rPr>
              <w:t>5230</w:t>
            </w:r>
            <w:r w:rsidRPr="00D633A4">
              <w:rPr>
                <w:rFonts w:ascii="仿宋" w:eastAsia="仿宋" w:hAnsi="仿宋" w:cs="Times New Roman"/>
              </w:rPr>
              <w:t>Mb</w:t>
            </w:r>
          </w:p>
        </w:tc>
      </w:tr>
      <w:tr w:rsidR="00497BC8" w:rsidRPr="00D633A4">
        <w:trPr>
          <w:trHeight w:val="460"/>
          <w:jc w:val="center"/>
        </w:trPr>
        <w:tc>
          <w:tcPr>
            <w:tcW w:w="2093" w:type="pc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hint="eastAsia"/>
              </w:rPr>
              <w:t>虚拟仿真实验教学项目</w:t>
            </w:r>
          </w:p>
        </w:tc>
        <w:tc>
          <w:tcPr>
            <w:tcW w:w="2906" w:type="pct"/>
            <w:gridSpan w:val="2"/>
          </w:tcPr>
          <w:p w:rsidR="00497BC8" w:rsidRPr="00D633A4" w:rsidRDefault="00D633A4">
            <w:pPr>
              <w:spacing w:line="420" w:lineRule="exact"/>
              <w:jc w:val="center"/>
              <w:rPr>
                <w:rFonts w:ascii="仿宋" w:eastAsia="仿宋" w:hAnsi="仿宋"/>
                <w:sz w:val="28"/>
                <w:szCs w:val="28"/>
              </w:rPr>
            </w:pPr>
            <w:r w:rsidRPr="00D633A4">
              <w:rPr>
                <w:rFonts w:ascii="仿宋" w:eastAsia="仿宋" w:hAnsi="仿宋" w:cs="Times New Roman"/>
              </w:rPr>
              <w:t>10</w:t>
            </w:r>
            <w:r w:rsidRPr="00D633A4">
              <w:rPr>
                <w:rFonts w:ascii="仿宋" w:eastAsia="仿宋" w:hAnsi="仿宋" w:cs="Times New Roman" w:hint="eastAsia"/>
              </w:rPr>
              <w:t>0</w:t>
            </w:r>
            <w:r w:rsidRPr="00D633A4">
              <w:rPr>
                <w:rFonts w:ascii="仿宋" w:eastAsia="仿宋" w:hAnsi="仿宋" w:cs="Times New Roman"/>
              </w:rPr>
              <w:t>项</w:t>
            </w:r>
          </w:p>
        </w:tc>
      </w:tr>
      <w:tr w:rsidR="00497BC8" w:rsidRPr="00D633A4">
        <w:trPr>
          <w:trHeight w:val="460"/>
          <w:jc w:val="center"/>
        </w:trPr>
        <w:tc>
          <w:tcPr>
            <w:tcW w:w="2093" w:type="pct"/>
            <w:vMerge w:val="restart"/>
            <w:vAlign w:val="center"/>
          </w:tcPr>
          <w:p w:rsidR="00497BC8" w:rsidRPr="00D633A4" w:rsidRDefault="00D633A4">
            <w:pPr>
              <w:adjustRightInd w:val="0"/>
              <w:snapToGrid w:val="0"/>
              <w:jc w:val="center"/>
              <w:rPr>
                <w:rFonts w:ascii="黑体" w:eastAsia="黑体" w:hAnsi="黑体"/>
              </w:rPr>
            </w:pPr>
            <w:r w:rsidRPr="00D633A4">
              <w:rPr>
                <w:rFonts w:ascii="黑体" w:eastAsia="黑体" w:hAnsi="黑体" w:hint="eastAsia"/>
              </w:rPr>
              <w:t>中心信息化工作联系人</w:t>
            </w:r>
          </w:p>
        </w:tc>
        <w:tc>
          <w:tcPr>
            <w:tcW w:w="954" w:type="pct"/>
            <w:tcBorders>
              <w:right w:val="single" w:sz="4" w:space="0" w:color="auto"/>
            </w:tcBorders>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姓名</w:t>
            </w:r>
          </w:p>
        </w:tc>
        <w:tc>
          <w:tcPr>
            <w:tcW w:w="1952" w:type="pct"/>
            <w:tcBorders>
              <w:left w:val="single" w:sz="4" w:space="0" w:color="auto"/>
            </w:tcBorders>
            <w:vAlign w:val="center"/>
          </w:tcPr>
          <w:p w:rsidR="00497BC8" w:rsidRPr="00D633A4" w:rsidRDefault="00D633A4">
            <w:pPr>
              <w:spacing w:line="420" w:lineRule="exact"/>
              <w:jc w:val="center"/>
              <w:rPr>
                <w:rFonts w:ascii="仿宋" w:eastAsia="仿宋" w:hAnsi="仿宋" w:cs="Times New Roman"/>
              </w:rPr>
            </w:pPr>
            <w:r w:rsidRPr="00D633A4">
              <w:rPr>
                <w:rFonts w:ascii="仿宋" w:eastAsia="仿宋" w:hAnsi="仿宋" w:cs="Times New Roman" w:hint="eastAsia"/>
              </w:rPr>
              <w:t>刘光发</w:t>
            </w:r>
          </w:p>
        </w:tc>
      </w:tr>
      <w:tr w:rsidR="00497BC8" w:rsidRPr="00D633A4">
        <w:trPr>
          <w:trHeight w:val="460"/>
          <w:jc w:val="center"/>
        </w:trPr>
        <w:tc>
          <w:tcPr>
            <w:tcW w:w="2093" w:type="pct"/>
            <w:vMerge/>
          </w:tcPr>
          <w:p w:rsidR="00497BC8" w:rsidRPr="00D633A4" w:rsidRDefault="00497BC8">
            <w:pPr>
              <w:adjustRightInd w:val="0"/>
              <w:snapToGrid w:val="0"/>
              <w:rPr>
                <w:rFonts w:ascii="仿宋" w:eastAsia="仿宋" w:hAnsi="仿宋"/>
                <w:sz w:val="28"/>
                <w:szCs w:val="28"/>
              </w:rPr>
            </w:pPr>
          </w:p>
        </w:tc>
        <w:tc>
          <w:tcPr>
            <w:tcW w:w="954" w:type="pct"/>
            <w:tcBorders>
              <w:right w:val="single" w:sz="4" w:space="0" w:color="auto"/>
            </w:tcBorders>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移动电话</w:t>
            </w:r>
          </w:p>
        </w:tc>
        <w:tc>
          <w:tcPr>
            <w:tcW w:w="1952" w:type="pct"/>
            <w:tcBorders>
              <w:left w:val="single" w:sz="4" w:space="0" w:color="auto"/>
            </w:tcBorders>
            <w:vAlign w:val="center"/>
          </w:tcPr>
          <w:p w:rsidR="00497BC8" w:rsidRPr="00D633A4" w:rsidRDefault="00D633A4">
            <w:pPr>
              <w:spacing w:line="420" w:lineRule="exact"/>
              <w:jc w:val="center"/>
              <w:rPr>
                <w:rFonts w:ascii="仿宋" w:eastAsia="仿宋" w:hAnsi="仿宋" w:cs="Times New Roman"/>
              </w:rPr>
            </w:pPr>
            <w:r w:rsidRPr="00D633A4">
              <w:rPr>
                <w:rFonts w:ascii="仿宋" w:eastAsia="仿宋" w:hAnsi="仿宋" w:cs="Times New Roman"/>
              </w:rPr>
              <w:t>18526301001</w:t>
            </w:r>
          </w:p>
        </w:tc>
      </w:tr>
      <w:tr w:rsidR="00497BC8" w:rsidRPr="00D633A4">
        <w:trPr>
          <w:trHeight w:val="460"/>
          <w:jc w:val="center"/>
        </w:trPr>
        <w:tc>
          <w:tcPr>
            <w:tcW w:w="2093" w:type="pct"/>
            <w:vMerge/>
          </w:tcPr>
          <w:p w:rsidR="00497BC8" w:rsidRPr="00D633A4" w:rsidRDefault="00497BC8">
            <w:pPr>
              <w:adjustRightInd w:val="0"/>
              <w:snapToGrid w:val="0"/>
              <w:rPr>
                <w:rFonts w:ascii="仿宋" w:eastAsia="仿宋" w:hAnsi="仿宋"/>
                <w:sz w:val="28"/>
                <w:szCs w:val="28"/>
              </w:rPr>
            </w:pPr>
          </w:p>
        </w:tc>
        <w:tc>
          <w:tcPr>
            <w:tcW w:w="954" w:type="pct"/>
            <w:tcBorders>
              <w:right w:val="single" w:sz="4" w:space="0" w:color="auto"/>
            </w:tcBorders>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电子邮箱</w:t>
            </w:r>
          </w:p>
        </w:tc>
        <w:tc>
          <w:tcPr>
            <w:tcW w:w="1952" w:type="pct"/>
            <w:tcBorders>
              <w:left w:val="single" w:sz="4" w:space="0" w:color="auto"/>
            </w:tcBorders>
            <w:vAlign w:val="center"/>
          </w:tcPr>
          <w:p w:rsidR="00497BC8" w:rsidRPr="00D633A4" w:rsidRDefault="00D633A4">
            <w:pPr>
              <w:spacing w:line="420" w:lineRule="exact"/>
              <w:jc w:val="center"/>
              <w:rPr>
                <w:rFonts w:ascii="仿宋" w:eastAsia="仿宋" w:hAnsi="仿宋" w:cs="Times New Roman"/>
              </w:rPr>
            </w:pPr>
            <w:r w:rsidRPr="00D633A4">
              <w:rPr>
                <w:rFonts w:ascii="仿宋" w:eastAsia="仿宋" w:hAnsi="仿宋" w:cs="Times New Roman" w:hint="eastAsia"/>
              </w:rPr>
              <w:t>liuguangfa@tust.edu.cn</w:t>
            </w:r>
          </w:p>
        </w:tc>
      </w:tr>
    </w:tbl>
    <w:p w:rsidR="00497BC8" w:rsidRPr="00D633A4" w:rsidRDefault="00D633A4" w:rsidP="00E55993">
      <w:pPr>
        <w:spacing w:beforeLines="50" w:before="163"/>
        <w:ind w:firstLineChars="200" w:firstLine="560"/>
        <w:rPr>
          <w:rFonts w:ascii="黑体" w:eastAsia="黑体" w:hAnsi="黑体" w:cs="仿宋_GB2312"/>
          <w:sz w:val="28"/>
          <w:szCs w:val="28"/>
        </w:rPr>
      </w:pPr>
      <w:r w:rsidRPr="00D633A4">
        <w:rPr>
          <w:rFonts w:ascii="黑体" w:eastAsia="黑体" w:hAnsi="黑体" w:cs="仿宋_GB2312" w:hint="eastAsia"/>
          <w:sz w:val="28"/>
          <w:szCs w:val="28"/>
        </w:rPr>
        <w:t>（二）开放运行和示范辐射情况</w:t>
      </w:r>
    </w:p>
    <w:p w:rsidR="00497BC8" w:rsidRPr="00D633A4" w:rsidRDefault="00D633A4" w:rsidP="00E55993">
      <w:pPr>
        <w:spacing w:beforeLines="50" w:before="163" w:afterLines="50" w:after="163"/>
        <w:ind w:firstLineChars="200" w:firstLine="480"/>
        <w:rPr>
          <w:rFonts w:ascii="黑体" w:eastAsia="黑体" w:hAnsi="黑体" w:cs="仿宋_GB2312"/>
        </w:rPr>
      </w:pPr>
      <w:r w:rsidRPr="00D633A4">
        <w:rPr>
          <w:rFonts w:ascii="黑体" w:eastAsia="黑体" w:hAnsi="黑体" w:cs="仿宋_GB2312" w:hint="eastAsia"/>
        </w:rPr>
        <w:t>1.参加示范中心联席会活动情况</w:t>
      </w:r>
    </w:p>
    <w:tbl>
      <w:tblPr>
        <w:tblStyle w:val="a7"/>
        <w:tblW w:w="5000" w:type="pct"/>
        <w:tblLook w:val="04A0" w:firstRow="1" w:lastRow="0" w:firstColumn="1" w:lastColumn="0" w:noHBand="0" w:noVBand="1"/>
      </w:tblPr>
      <w:tblGrid>
        <w:gridCol w:w="4784"/>
        <w:gridCol w:w="3732"/>
      </w:tblGrid>
      <w:tr w:rsidR="00497BC8" w:rsidRPr="00D633A4">
        <w:trPr>
          <w:trHeight w:val="467"/>
        </w:trPr>
        <w:tc>
          <w:tcPr>
            <w:tcW w:w="2808" w:type="pct"/>
            <w:vAlign w:val="center"/>
          </w:tcPr>
          <w:p w:rsidR="00497BC8" w:rsidRPr="00D633A4" w:rsidRDefault="00D633A4">
            <w:pPr>
              <w:adjustRightInd w:val="0"/>
              <w:snapToGrid w:val="0"/>
              <w:jc w:val="center"/>
              <w:rPr>
                <w:rFonts w:ascii="黑体" w:eastAsia="黑体" w:hAnsi="黑体" w:cs="仿宋_GB2312"/>
              </w:rPr>
            </w:pPr>
            <w:r w:rsidRPr="00D633A4">
              <w:rPr>
                <w:rFonts w:ascii="黑体" w:eastAsia="黑体" w:hAnsi="黑体" w:cs="仿宋_GB2312" w:hint="eastAsia"/>
              </w:rPr>
              <w:t>所在示范中心联席会学科组名称</w:t>
            </w:r>
          </w:p>
        </w:tc>
        <w:tc>
          <w:tcPr>
            <w:tcW w:w="2191" w:type="pct"/>
          </w:tcPr>
          <w:p w:rsidR="00497BC8" w:rsidRPr="00D633A4" w:rsidRDefault="00D633A4">
            <w:pPr>
              <w:ind w:right="480"/>
              <w:jc w:val="center"/>
              <w:rPr>
                <w:rFonts w:ascii="仿宋" w:eastAsia="仿宋" w:hAnsi="仿宋" w:cs="仿宋_GB2312"/>
                <w:sz w:val="28"/>
                <w:szCs w:val="28"/>
              </w:rPr>
            </w:pPr>
            <w:r w:rsidRPr="00D633A4">
              <w:rPr>
                <w:rFonts w:ascii="Times New Roman" w:eastAsia="黑体" w:hAnsi="Times New Roman" w:cs="Times New Roman" w:hint="eastAsia"/>
              </w:rPr>
              <w:t>材料</w:t>
            </w:r>
            <w:r w:rsidRPr="00D633A4">
              <w:rPr>
                <w:rFonts w:ascii="Times New Roman" w:eastAsia="黑体" w:hAnsi="Times New Roman" w:cs="Times New Roman" w:hint="eastAsia"/>
              </w:rPr>
              <w:t>/</w:t>
            </w:r>
            <w:r w:rsidRPr="00D633A4">
              <w:rPr>
                <w:rFonts w:ascii="Times New Roman" w:eastAsia="黑体" w:hAnsi="Times New Roman" w:cs="Times New Roman" w:hint="eastAsia"/>
              </w:rPr>
              <w:t>纺织服装学科组</w:t>
            </w:r>
          </w:p>
        </w:tc>
      </w:tr>
      <w:tr w:rsidR="00497BC8" w:rsidRPr="00D633A4">
        <w:trPr>
          <w:trHeight w:val="467"/>
        </w:trPr>
        <w:tc>
          <w:tcPr>
            <w:tcW w:w="2808" w:type="pct"/>
            <w:vAlign w:val="center"/>
          </w:tcPr>
          <w:p w:rsidR="00497BC8" w:rsidRPr="00D633A4" w:rsidRDefault="00D633A4">
            <w:pPr>
              <w:adjustRightInd w:val="0"/>
              <w:snapToGrid w:val="0"/>
              <w:ind w:firstLineChars="200" w:firstLine="480"/>
              <w:jc w:val="center"/>
              <w:rPr>
                <w:rFonts w:ascii="黑体" w:eastAsia="黑体" w:hAnsi="黑体" w:cs="仿宋_GB2312"/>
              </w:rPr>
            </w:pPr>
            <w:r w:rsidRPr="00D633A4">
              <w:rPr>
                <w:rFonts w:ascii="黑体" w:eastAsia="黑体" w:hAnsi="黑体" w:cs="仿宋_GB2312" w:hint="eastAsia"/>
              </w:rPr>
              <w:t>参加活动的人次数</w:t>
            </w:r>
          </w:p>
        </w:tc>
        <w:tc>
          <w:tcPr>
            <w:tcW w:w="2191" w:type="pct"/>
          </w:tcPr>
          <w:p w:rsidR="00497BC8" w:rsidRPr="00D633A4" w:rsidRDefault="00D633A4">
            <w:pPr>
              <w:jc w:val="center"/>
              <w:rPr>
                <w:rFonts w:ascii="仿宋" w:eastAsia="仿宋" w:hAnsi="仿宋" w:cs="仿宋_GB2312"/>
                <w:sz w:val="28"/>
                <w:szCs w:val="28"/>
              </w:rPr>
            </w:pPr>
            <w:r w:rsidRPr="00D633A4">
              <w:rPr>
                <w:rFonts w:ascii="Times New Roman" w:eastAsia="黑体" w:hAnsi="Times New Roman" w:cs="Times New Roman" w:hint="eastAsia"/>
              </w:rPr>
              <w:t>6</w:t>
            </w:r>
            <w:r w:rsidRPr="00D633A4">
              <w:rPr>
                <w:rFonts w:ascii="Times New Roman" w:eastAsia="黑体" w:hAnsi="Times New Roman" w:cs="Times New Roman"/>
              </w:rPr>
              <w:t>人次</w:t>
            </w:r>
          </w:p>
        </w:tc>
      </w:tr>
    </w:tbl>
    <w:p w:rsidR="00497BC8" w:rsidRPr="00D633A4" w:rsidRDefault="00D633A4" w:rsidP="00E55993">
      <w:pPr>
        <w:spacing w:beforeLines="50" w:before="163" w:afterLines="50" w:after="163"/>
        <w:ind w:firstLineChars="200" w:firstLine="480"/>
        <w:rPr>
          <w:rFonts w:ascii="黑体" w:eastAsia="黑体" w:hAnsi="黑体"/>
        </w:rPr>
      </w:pPr>
      <w:r w:rsidRPr="00D633A4">
        <w:rPr>
          <w:rFonts w:ascii="黑体" w:eastAsia="黑体" w:hAnsi="黑体" w:cs="仿宋_GB2312" w:hint="eastAsia"/>
        </w:rPr>
        <w:t>2.承办大型会议情况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0"/>
        <w:gridCol w:w="1598"/>
        <w:gridCol w:w="1952"/>
        <w:gridCol w:w="1242"/>
        <w:gridCol w:w="1242"/>
        <w:gridCol w:w="886"/>
        <w:gridCol w:w="886"/>
      </w:tblGrid>
      <w:tr w:rsidR="00497BC8" w:rsidRPr="00D633A4">
        <w:trPr>
          <w:trHeight w:val="424"/>
        </w:trPr>
        <w:tc>
          <w:tcPr>
            <w:tcW w:w="416"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lastRenderedPageBreak/>
              <w:t>序号</w:t>
            </w:r>
          </w:p>
        </w:tc>
        <w:tc>
          <w:tcPr>
            <w:tcW w:w="938"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会议名称</w:t>
            </w:r>
          </w:p>
        </w:tc>
        <w:tc>
          <w:tcPr>
            <w:tcW w:w="1146"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主办单位名称</w:t>
            </w:r>
          </w:p>
        </w:tc>
        <w:tc>
          <w:tcPr>
            <w:tcW w:w="729"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会议主席</w:t>
            </w:r>
          </w:p>
        </w:tc>
        <w:tc>
          <w:tcPr>
            <w:tcW w:w="729" w:type="pct"/>
            <w:vAlign w:val="center"/>
          </w:tcPr>
          <w:p w:rsidR="00497BC8" w:rsidRPr="00D633A4" w:rsidRDefault="00D633A4">
            <w:pPr>
              <w:jc w:val="center"/>
              <w:rPr>
                <w:rFonts w:ascii="黑体" w:eastAsia="黑体" w:hAnsi="黑体"/>
              </w:rPr>
            </w:pPr>
            <w:r w:rsidRPr="00D633A4">
              <w:rPr>
                <w:rFonts w:ascii="黑体" w:eastAsia="黑体" w:hAnsi="黑体" w:hint="eastAsia"/>
              </w:rPr>
              <w:t>参加人数</w:t>
            </w:r>
          </w:p>
        </w:tc>
        <w:tc>
          <w:tcPr>
            <w:tcW w:w="520"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时间</w:t>
            </w:r>
          </w:p>
        </w:tc>
        <w:tc>
          <w:tcPr>
            <w:tcW w:w="520"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类型</w:t>
            </w:r>
          </w:p>
        </w:tc>
      </w:tr>
      <w:tr w:rsidR="00497BC8" w:rsidRPr="00D633A4">
        <w:trPr>
          <w:trHeight w:val="424"/>
        </w:trPr>
        <w:tc>
          <w:tcPr>
            <w:tcW w:w="41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1</w:t>
            </w:r>
          </w:p>
        </w:tc>
        <w:tc>
          <w:tcPr>
            <w:tcW w:w="938" w:type="pct"/>
            <w:vAlign w:val="center"/>
          </w:tcPr>
          <w:p w:rsidR="00497BC8" w:rsidRPr="00D633A4" w:rsidRDefault="00497BC8">
            <w:pPr>
              <w:adjustRightInd w:val="0"/>
              <w:snapToGrid w:val="0"/>
              <w:jc w:val="center"/>
              <w:rPr>
                <w:rFonts w:ascii="仿宋" w:eastAsia="仿宋" w:hAnsi="仿宋"/>
                <w:sz w:val="28"/>
                <w:szCs w:val="28"/>
              </w:rPr>
            </w:pPr>
          </w:p>
        </w:tc>
        <w:tc>
          <w:tcPr>
            <w:tcW w:w="1146" w:type="pct"/>
            <w:vAlign w:val="center"/>
          </w:tcPr>
          <w:p w:rsidR="00497BC8" w:rsidRPr="00D633A4" w:rsidRDefault="00497BC8">
            <w:pPr>
              <w:adjustRightInd w:val="0"/>
              <w:snapToGrid w:val="0"/>
              <w:jc w:val="center"/>
              <w:rPr>
                <w:rFonts w:ascii="仿宋" w:eastAsia="仿宋" w:hAnsi="仿宋"/>
                <w:sz w:val="28"/>
                <w:szCs w:val="28"/>
              </w:rPr>
            </w:pPr>
          </w:p>
        </w:tc>
        <w:tc>
          <w:tcPr>
            <w:tcW w:w="729" w:type="pct"/>
            <w:vAlign w:val="center"/>
          </w:tcPr>
          <w:p w:rsidR="00497BC8" w:rsidRPr="00D633A4" w:rsidRDefault="00497BC8">
            <w:pPr>
              <w:adjustRightInd w:val="0"/>
              <w:snapToGrid w:val="0"/>
              <w:rPr>
                <w:rFonts w:ascii="仿宋" w:eastAsia="仿宋" w:hAnsi="仿宋"/>
                <w:sz w:val="28"/>
                <w:szCs w:val="28"/>
              </w:rPr>
            </w:pPr>
          </w:p>
        </w:tc>
        <w:tc>
          <w:tcPr>
            <w:tcW w:w="729" w:type="pct"/>
            <w:vAlign w:val="center"/>
          </w:tcPr>
          <w:p w:rsidR="00497BC8" w:rsidRPr="00D633A4" w:rsidRDefault="00497BC8">
            <w:pPr>
              <w:adjustRightInd w:val="0"/>
              <w:snapToGrid w:val="0"/>
              <w:jc w:val="center"/>
              <w:rPr>
                <w:rFonts w:ascii="仿宋" w:eastAsia="仿宋" w:hAnsi="仿宋"/>
                <w:sz w:val="28"/>
                <w:szCs w:val="28"/>
              </w:rPr>
            </w:pPr>
          </w:p>
        </w:tc>
        <w:tc>
          <w:tcPr>
            <w:tcW w:w="520" w:type="pct"/>
            <w:vAlign w:val="center"/>
          </w:tcPr>
          <w:p w:rsidR="00497BC8" w:rsidRPr="00D633A4" w:rsidRDefault="00497BC8">
            <w:pPr>
              <w:adjustRightInd w:val="0"/>
              <w:snapToGrid w:val="0"/>
              <w:jc w:val="center"/>
              <w:rPr>
                <w:rFonts w:ascii="仿宋" w:eastAsia="仿宋" w:hAnsi="仿宋"/>
                <w:sz w:val="28"/>
                <w:szCs w:val="28"/>
              </w:rPr>
            </w:pPr>
          </w:p>
        </w:tc>
        <w:tc>
          <w:tcPr>
            <w:tcW w:w="520" w:type="pct"/>
            <w:vAlign w:val="center"/>
          </w:tcPr>
          <w:p w:rsidR="00497BC8" w:rsidRPr="00D633A4" w:rsidRDefault="00497BC8">
            <w:pPr>
              <w:adjustRightInd w:val="0"/>
              <w:snapToGrid w:val="0"/>
              <w:jc w:val="center"/>
              <w:rPr>
                <w:rFonts w:ascii="仿宋" w:eastAsia="仿宋" w:hAnsi="仿宋"/>
                <w:sz w:val="28"/>
                <w:szCs w:val="28"/>
              </w:rPr>
            </w:pPr>
          </w:p>
        </w:tc>
      </w:tr>
      <w:tr w:rsidR="00497BC8" w:rsidRPr="00D633A4">
        <w:trPr>
          <w:trHeight w:val="424"/>
        </w:trPr>
        <w:tc>
          <w:tcPr>
            <w:tcW w:w="41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2</w:t>
            </w:r>
          </w:p>
        </w:tc>
        <w:tc>
          <w:tcPr>
            <w:tcW w:w="938" w:type="pct"/>
            <w:vAlign w:val="center"/>
          </w:tcPr>
          <w:p w:rsidR="00497BC8" w:rsidRPr="00D633A4" w:rsidRDefault="00497BC8">
            <w:pPr>
              <w:adjustRightInd w:val="0"/>
              <w:snapToGrid w:val="0"/>
              <w:jc w:val="center"/>
              <w:rPr>
                <w:rFonts w:ascii="仿宋" w:eastAsia="仿宋" w:hAnsi="仿宋"/>
                <w:sz w:val="28"/>
                <w:szCs w:val="28"/>
              </w:rPr>
            </w:pPr>
          </w:p>
        </w:tc>
        <w:tc>
          <w:tcPr>
            <w:tcW w:w="1146" w:type="pct"/>
            <w:vAlign w:val="center"/>
          </w:tcPr>
          <w:p w:rsidR="00497BC8" w:rsidRPr="00D633A4" w:rsidRDefault="00497BC8">
            <w:pPr>
              <w:adjustRightInd w:val="0"/>
              <w:snapToGrid w:val="0"/>
              <w:jc w:val="center"/>
              <w:rPr>
                <w:rFonts w:ascii="仿宋" w:eastAsia="仿宋" w:hAnsi="仿宋"/>
                <w:sz w:val="28"/>
                <w:szCs w:val="28"/>
              </w:rPr>
            </w:pPr>
          </w:p>
        </w:tc>
        <w:tc>
          <w:tcPr>
            <w:tcW w:w="729" w:type="pct"/>
            <w:vAlign w:val="center"/>
          </w:tcPr>
          <w:p w:rsidR="00497BC8" w:rsidRPr="00D633A4" w:rsidRDefault="00497BC8">
            <w:pPr>
              <w:adjustRightInd w:val="0"/>
              <w:snapToGrid w:val="0"/>
              <w:rPr>
                <w:rFonts w:ascii="仿宋" w:eastAsia="仿宋" w:hAnsi="仿宋"/>
                <w:sz w:val="28"/>
                <w:szCs w:val="28"/>
              </w:rPr>
            </w:pPr>
          </w:p>
        </w:tc>
        <w:tc>
          <w:tcPr>
            <w:tcW w:w="729" w:type="pct"/>
            <w:vAlign w:val="center"/>
          </w:tcPr>
          <w:p w:rsidR="00497BC8" w:rsidRPr="00D633A4" w:rsidRDefault="00497BC8">
            <w:pPr>
              <w:adjustRightInd w:val="0"/>
              <w:snapToGrid w:val="0"/>
              <w:jc w:val="center"/>
              <w:rPr>
                <w:rFonts w:ascii="仿宋" w:eastAsia="仿宋" w:hAnsi="仿宋"/>
                <w:sz w:val="28"/>
                <w:szCs w:val="28"/>
              </w:rPr>
            </w:pPr>
          </w:p>
        </w:tc>
        <w:tc>
          <w:tcPr>
            <w:tcW w:w="520" w:type="pct"/>
            <w:vAlign w:val="center"/>
          </w:tcPr>
          <w:p w:rsidR="00497BC8" w:rsidRPr="00D633A4" w:rsidRDefault="00497BC8">
            <w:pPr>
              <w:adjustRightInd w:val="0"/>
              <w:snapToGrid w:val="0"/>
              <w:jc w:val="center"/>
              <w:rPr>
                <w:rFonts w:ascii="仿宋" w:eastAsia="仿宋" w:hAnsi="仿宋"/>
                <w:sz w:val="28"/>
                <w:szCs w:val="28"/>
              </w:rPr>
            </w:pPr>
          </w:p>
        </w:tc>
        <w:tc>
          <w:tcPr>
            <w:tcW w:w="520" w:type="pct"/>
            <w:vAlign w:val="center"/>
          </w:tcPr>
          <w:p w:rsidR="00497BC8" w:rsidRPr="00D633A4" w:rsidRDefault="00497BC8">
            <w:pPr>
              <w:adjustRightInd w:val="0"/>
              <w:snapToGrid w:val="0"/>
              <w:jc w:val="center"/>
              <w:rPr>
                <w:rFonts w:ascii="仿宋" w:eastAsia="仿宋" w:hAnsi="仿宋"/>
                <w:sz w:val="28"/>
                <w:szCs w:val="28"/>
              </w:rPr>
            </w:pPr>
          </w:p>
        </w:tc>
      </w:tr>
    </w:tbl>
    <w:p w:rsidR="00497BC8" w:rsidRPr="00D633A4" w:rsidRDefault="00D633A4" w:rsidP="00E55993">
      <w:pPr>
        <w:spacing w:beforeLines="50" w:before="163"/>
        <w:ind w:firstLineChars="200" w:firstLine="480"/>
        <w:rPr>
          <w:rFonts w:ascii="楷体" w:eastAsia="楷体" w:hAnsi="楷体"/>
        </w:rPr>
      </w:pPr>
      <w:r w:rsidRPr="00D633A4">
        <w:rPr>
          <w:rFonts w:ascii="楷体" w:eastAsia="楷体" w:hAnsi="楷体" w:hint="eastAsia"/>
          <w:bCs/>
        </w:rPr>
        <w:t>注</w:t>
      </w:r>
      <w:r w:rsidRPr="00D633A4">
        <w:rPr>
          <w:rFonts w:ascii="楷体" w:eastAsia="楷体" w:hAnsi="楷体" w:hint="eastAsia"/>
        </w:rPr>
        <w:t>：主办或协办由主管部门、一级学会或示范中心联席会批准的会议。</w:t>
      </w:r>
      <w:r w:rsidRPr="00D633A4">
        <w:rPr>
          <w:rFonts w:ascii="楷体" w:eastAsia="楷体" w:hAnsi="楷体" w:cs="仿宋_GB2312" w:hint="eastAsia"/>
        </w:rPr>
        <w:t>请按全球性、</w:t>
      </w:r>
      <w:r w:rsidRPr="00D633A4">
        <w:rPr>
          <w:rFonts w:ascii="楷体" w:eastAsia="楷体" w:hAnsi="楷体" w:hint="eastAsia"/>
        </w:rPr>
        <w:t>区域性</w:t>
      </w:r>
      <w:r w:rsidRPr="00D633A4">
        <w:rPr>
          <w:rFonts w:ascii="楷体" w:eastAsia="楷体" w:hAnsi="楷体" w:cs="仿宋_GB2312" w:hint="eastAsia"/>
        </w:rPr>
        <w:t>、双边性、全国性等排序，并在类型栏中标明。</w:t>
      </w:r>
    </w:p>
    <w:p w:rsidR="00497BC8" w:rsidRPr="00D633A4" w:rsidRDefault="00D633A4" w:rsidP="00E55993">
      <w:pPr>
        <w:spacing w:before="50" w:afterLines="50" w:after="163"/>
        <w:ind w:firstLineChars="196" w:firstLine="470"/>
        <w:rPr>
          <w:rFonts w:ascii="黑体" w:eastAsia="黑体" w:hAnsi="黑体" w:cs="仿宋_GB2312"/>
        </w:rPr>
      </w:pPr>
      <w:r w:rsidRPr="00D633A4">
        <w:rPr>
          <w:rFonts w:ascii="黑体" w:eastAsia="黑体" w:hAnsi="黑体" w:cs="仿宋_GB2312" w:hint="eastAsia"/>
        </w:rPr>
        <w:t>3.参加大型会议情况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0"/>
        <w:gridCol w:w="1951"/>
        <w:gridCol w:w="1954"/>
        <w:gridCol w:w="1954"/>
        <w:gridCol w:w="1063"/>
        <w:gridCol w:w="884"/>
      </w:tblGrid>
      <w:tr w:rsidR="00497BC8" w:rsidRPr="00D633A4">
        <w:trPr>
          <w:trHeight w:val="456"/>
          <w:jc w:val="center"/>
        </w:trPr>
        <w:tc>
          <w:tcPr>
            <w:tcW w:w="416"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序号</w:t>
            </w:r>
          </w:p>
        </w:tc>
        <w:tc>
          <w:tcPr>
            <w:tcW w:w="1145"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大会报告名称</w:t>
            </w:r>
          </w:p>
        </w:tc>
        <w:tc>
          <w:tcPr>
            <w:tcW w:w="1147"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报告人</w:t>
            </w:r>
          </w:p>
        </w:tc>
        <w:tc>
          <w:tcPr>
            <w:tcW w:w="1147"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会议名称</w:t>
            </w:r>
          </w:p>
        </w:tc>
        <w:tc>
          <w:tcPr>
            <w:tcW w:w="624"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时间</w:t>
            </w:r>
          </w:p>
        </w:tc>
        <w:tc>
          <w:tcPr>
            <w:tcW w:w="519"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地点</w:t>
            </w:r>
          </w:p>
        </w:tc>
      </w:tr>
      <w:tr w:rsidR="00497BC8" w:rsidRPr="00D633A4">
        <w:trPr>
          <w:trHeight w:val="456"/>
          <w:jc w:val="center"/>
        </w:trPr>
        <w:tc>
          <w:tcPr>
            <w:tcW w:w="416" w:type="pct"/>
            <w:vAlign w:val="center"/>
          </w:tcPr>
          <w:p w:rsidR="00497BC8" w:rsidRPr="00D633A4" w:rsidRDefault="00D633A4">
            <w:pPr>
              <w:adjustRightInd w:val="0"/>
              <w:snapToGrid w:val="0"/>
              <w:jc w:val="center"/>
              <w:rPr>
                <w:rFonts w:ascii="楷体" w:eastAsia="楷体" w:hAnsi="楷体"/>
              </w:rPr>
            </w:pPr>
            <w:r w:rsidRPr="00D633A4">
              <w:rPr>
                <w:rFonts w:ascii="楷体" w:eastAsia="楷体" w:hAnsi="楷体" w:hint="eastAsia"/>
              </w:rPr>
              <w:t>1</w:t>
            </w:r>
          </w:p>
        </w:tc>
        <w:tc>
          <w:tcPr>
            <w:tcW w:w="1145"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rPr>
              <w:t>特色</w:t>
            </w:r>
            <w:proofErr w:type="gramStart"/>
            <w:r w:rsidRPr="00D633A4">
              <w:rPr>
                <w:rFonts w:ascii="仿宋" w:eastAsia="仿宋" w:hAnsi="仿宋" w:cs="Times New Roman"/>
              </w:rPr>
              <w:t>果蔬冷链</w:t>
            </w:r>
            <w:proofErr w:type="gramEnd"/>
            <w:r w:rsidRPr="00D633A4">
              <w:rPr>
                <w:rFonts w:ascii="仿宋" w:eastAsia="仿宋" w:hAnsi="仿宋" w:cs="Times New Roman"/>
              </w:rPr>
              <w:t>物流保鲜与配套包装技术</w:t>
            </w:r>
          </w:p>
        </w:tc>
        <w:tc>
          <w:tcPr>
            <w:tcW w:w="1147"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rPr>
              <w:t>阎瑞香</w:t>
            </w:r>
          </w:p>
        </w:tc>
        <w:tc>
          <w:tcPr>
            <w:tcW w:w="1147"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hint="eastAsia"/>
              </w:rPr>
              <w:t>2020科技成果</w:t>
            </w:r>
            <w:proofErr w:type="gramStart"/>
            <w:r w:rsidRPr="00D633A4">
              <w:rPr>
                <w:rFonts w:ascii="仿宋" w:eastAsia="仿宋" w:hAnsi="仿宋" w:cs="Times New Roman" w:hint="eastAsia"/>
              </w:rPr>
              <w:t>直通车雄安新区</w:t>
            </w:r>
            <w:proofErr w:type="gramEnd"/>
            <w:r w:rsidRPr="00D633A4">
              <w:rPr>
                <w:rFonts w:ascii="仿宋" w:eastAsia="仿宋" w:hAnsi="仿宋" w:cs="Times New Roman" w:hint="eastAsia"/>
              </w:rPr>
              <w:t>数字包装产业专场</w:t>
            </w:r>
          </w:p>
        </w:tc>
        <w:tc>
          <w:tcPr>
            <w:tcW w:w="624"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hint="eastAsia"/>
              </w:rPr>
              <w:t>2020年10月20日</w:t>
            </w:r>
          </w:p>
        </w:tc>
        <w:tc>
          <w:tcPr>
            <w:tcW w:w="519" w:type="pct"/>
            <w:vAlign w:val="center"/>
          </w:tcPr>
          <w:p w:rsidR="00497BC8" w:rsidRPr="00D633A4" w:rsidRDefault="00D633A4">
            <w:pPr>
              <w:adjustRightInd w:val="0"/>
              <w:snapToGrid w:val="0"/>
              <w:jc w:val="center"/>
              <w:rPr>
                <w:rFonts w:ascii="仿宋" w:eastAsia="仿宋" w:hAnsi="仿宋" w:cs="Times New Roman"/>
              </w:rPr>
            </w:pPr>
            <w:proofErr w:type="gramStart"/>
            <w:r w:rsidRPr="00D633A4">
              <w:rPr>
                <w:rFonts w:ascii="仿宋" w:eastAsia="仿宋" w:hAnsi="仿宋" w:cs="Times New Roman" w:hint="eastAsia"/>
              </w:rPr>
              <w:t>河北雄安</w:t>
            </w:r>
            <w:proofErr w:type="gramEnd"/>
          </w:p>
        </w:tc>
      </w:tr>
    </w:tbl>
    <w:p w:rsidR="00497BC8" w:rsidRPr="00D633A4" w:rsidRDefault="00D633A4" w:rsidP="00E55993">
      <w:pPr>
        <w:spacing w:beforeLines="50" w:before="163"/>
        <w:ind w:firstLineChars="200" w:firstLine="480"/>
        <w:rPr>
          <w:rFonts w:ascii="楷体" w:eastAsia="楷体" w:hAnsi="楷体"/>
        </w:rPr>
      </w:pPr>
      <w:r w:rsidRPr="00D633A4">
        <w:rPr>
          <w:rFonts w:ascii="楷体" w:eastAsia="楷体" w:hAnsi="楷体" w:cs="仿宋_GB2312" w:hint="eastAsia"/>
          <w:bCs/>
        </w:rPr>
        <w:t>注：大会报告：</w:t>
      </w:r>
      <w:r w:rsidRPr="00D633A4">
        <w:rPr>
          <w:rFonts w:ascii="楷体" w:eastAsia="楷体" w:hAnsi="楷体" w:cs="仿宋_GB2312" w:hint="eastAsia"/>
        </w:rPr>
        <w:t>指特邀报告。</w:t>
      </w:r>
    </w:p>
    <w:p w:rsidR="00497BC8" w:rsidRPr="00D633A4" w:rsidRDefault="00D633A4" w:rsidP="00E55993">
      <w:pPr>
        <w:spacing w:before="50" w:afterLines="50" w:after="163"/>
        <w:ind w:firstLineChars="200" w:firstLine="480"/>
        <w:rPr>
          <w:rFonts w:ascii="黑体" w:eastAsia="黑体" w:hAnsi="黑体" w:cs="仿宋_GB2312"/>
        </w:rPr>
      </w:pPr>
      <w:r w:rsidRPr="00D633A4">
        <w:rPr>
          <w:rFonts w:ascii="黑体" w:eastAsia="黑体" w:hAnsi="黑体" w:cs="仿宋_GB2312" w:hint="eastAsia"/>
        </w:rPr>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6"/>
        <w:gridCol w:w="1379"/>
        <w:gridCol w:w="876"/>
        <w:gridCol w:w="1127"/>
        <w:gridCol w:w="1017"/>
        <w:gridCol w:w="664"/>
        <w:gridCol w:w="1897"/>
        <w:gridCol w:w="1030"/>
      </w:tblGrid>
      <w:tr w:rsidR="00497BC8" w:rsidRPr="00D633A4">
        <w:trPr>
          <w:trHeight w:val="652"/>
          <w:jc w:val="center"/>
        </w:trPr>
        <w:tc>
          <w:tcPr>
            <w:tcW w:w="308" w:type="pct"/>
            <w:vAlign w:val="center"/>
          </w:tcPr>
          <w:p w:rsidR="00497BC8" w:rsidRPr="00D633A4" w:rsidRDefault="00D633A4">
            <w:pPr>
              <w:ind w:leftChars="-50" w:left="-120" w:rightChars="-50" w:right="-120"/>
              <w:jc w:val="center"/>
              <w:rPr>
                <w:rFonts w:ascii="黑体" w:eastAsia="黑体" w:hAnsi="黑体"/>
              </w:rPr>
            </w:pPr>
            <w:r w:rsidRPr="00D633A4">
              <w:rPr>
                <w:rFonts w:ascii="黑体" w:eastAsia="黑体" w:hAnsi="黑体" w:cs="宋体" w:hint="eastAsia"/>
              </w:rPr>
              <w:t>序号</w:t>
            </w:r>
          </w:p>
        </w:tc>
        <w:tc>
          <w:tcPr>
            <w:tcW w:w="809"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竞赛名称</w:t>
            </w:r>
          </w:p>
        </w:tc>
        <w:tc>
          <w:tcPr>
            <w:tcW w:w="514" w:type="pct"/>
            <w:vAlign w:val="center"/>
          </w:tcPr>
          <w:p w:rsidR="00497BC8" w:rsidRPr="00D633A4" w:rsidRDefault="00D633A4">
            <w:pPr>
              <w:jc w:val="center"/>
              <w:rPr>
                <w:rFonts w:ascii="黑体" w:eastAsia="黑体" w:hAnsi="黑体"/>
              </w:rPr>
            </w:pPr>
            <w:r w:rsidRPr="00D633A4">
              <w:rPr>
                <w:rFonts w:ascii="黑体" w:eastAsia="黑体" w:hAnsi="黑体" w:hint="eastAsia"/>
              </w:rPr>
              <w:t>竞赛级别</w:t>
            </w:r>
          </w:p>
        </w:tc>
        <w:tc>
          <w:tcPr>
            <w:tcW w:w="661" w:type="pct"/>
            <w:vAlign w:val="center"/>
          </w:tcPr>
          <w:p w:rsidR="00497BC8" w:rsidRPr="00D633A4" w:rsidRDefault="00D633A4">
            <w:pPr>
              <w:jc w:val="center"/>
              <w:rPr>
                <w:rFonts w:ascii="黑体" w:eastAsia="黑体" w:hAnsi="黑体"/>
              </w:rPr>
            </w:pPr>
            <w:r w:rsidRPr="00D633A4">
              <w:rPr>
                <w:rFonts w:ascii="黑体" w:eastAsia="黑体" w:hAnsi="黑体" w:hint="eastAsia"/>
              </w:rPr>
              <w:t>参赛人数</w:t>
            </w:r>
          </w:p>
        </w:tc>
        <w:tc>
          <w:tcPr>
            <w:tcW w:w="597"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负责人</w:t>
            </w:r>
          </w:p>
        </w:tc>
        <w:tc>
          <w:tcPr>
            <w:tcW w:w="390"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职称</w:t>
            </w:r>
          </w:p>
        </w:tc>
        <w:tc>
          <w:tcPr>
            <w:tcW w:w="1113"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起止时间</w:t>
            </w:r>
          </w:p>
        </w:tc>
        <w:tc>
          <w:tcPr>
            <w:tcW w:w="605" w:type="pct"/>
            <w:vAlign w:val="center"/>
          </w:tcPr>
          <w:p w:rsidR="00497BC8" w:rsidRPr="00D633A4" w:rsidRDefault="00D633A4">
            <w:pPr>
              <w:jc w:val="center"/>
              <w:rPr>
                <w:rFonts w:ascii="黑体" w:eastAsia="黑体" w:hAnsi="黑体"/>
              </w:rPr>
            </w:pPr>
            <w:r w:rsidRPr="00D633A4">
              <w:rPr>
                <w:rFonts w:ascii="黑体" w:eastAsia="黑体" w:hAnsi="黑体" w:cs="宋体" w:hint="eastAsia"/>
              </w:rPr>
              <w:t>总经费（万元）</w:t>
            </w:r>
          </w:p>
        </w:tc>
      </w:tr>
      <w:tr w:rsidR="00497BC8" w:rsidRPr="00D633A4">
        <w:trPr>
          <w:trHeight w:val="545"/>
          <w:jc w:val="center"/>
        </w:trPr>
        <w:tc>
          <w:tcPr>
            <w:tcW w:w="308"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hint="eastAsia"/>
              </w:rPr>
              <w:t>1</w:t>
            </w:r>
          </w:p>
        </w:tc>
        <w:tc>
          <w:tcPr>
            <w:tcW w:w="809" w:type="pct"/>
            <w:vAlign w:val="center"/>
          </w:tcPr>
          <w:p w:rsidR="00497BC8" w:rsidRPr="00D633A4" w:rsidRDefault="00D633A4">
            <w:pPr>
              <w:adjustRightInd w:val="0"/>
              <w:snapToGrid w:val="0"/>
              <w:jc w:val="center"/>
              <w:rPr>
                <w:rFonts w:ascii="仿宋" w:eastAsia="仿宋" w:hAnsi="仿宋" w:cs="Times New Roman"/>
              </w:rPr>
            </w:pPr>
            <w:proofErr w:type="gramStart"/>
            <w:r w:rsidRPr="00D633A4">
              <w:rPr>
                <w:rFonts w:ascii="仿宋" w:eastAsia="仿宋" w:hAnsi="仿宋" w:cs="Times New Roman" w:hint="eastAsia"/>
              </w:rPr>
              <w:t>第二届君乐</w:t>
            </w:r>
            <w:proofErr w:type="gramEnd"/>
            <w:r w:rsidRPr="00D633A4">
              <w:rPr>
                <w:rFonts w:ascii="仿宋" w:eastAsia="仿宋" w:hAnsi="仿宋" w:cs="Times New Roman" w:hint="eastAsia"/>
              </w:rPr>
              <w:t>宝杯校园绿色包装创新设计大赛</w:t>
            </w:r>
          </w:p>
        </w:tc>
        <w:tc>
          <w:tcPr>
            <w:tcW w:w="514"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hint="eastAsia"/>
              </w:rPr>
              <w:t>省级</w:t>
            </w:r>
          </w:p>
        </w:tc>
        <w:tc>
          <w:tcPr>
            <w:tcW w:w="661"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rPr>
              <w:t>150</w:t>
            </w:r>
          </w:p>
        </w:tc>
        <w:tc>
          <w:tcPr>
            <w:tcW w:w="597"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hint="eastAsia"/>
              </w:rPr>
              <w:t>孙彬青</w:t>
            </w:r>
          </w:p>
        </w:tc>
        <w:tc>
          <w:tcPr>
            <w:tcW w:w="390"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hint="eastAsia"/>
              </w:rPr>
              <w:t>讲师</w:t>
            </w:r>
          </w:p>
        </w:tc>
        <w:tc>
          <w:tcPr>
            <w:tcW w:w="1113"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rPr>
              <w:t>2020.4-2021.6</w:t>
            </w:r>
          </w:p>
        </w:tc>
        <w:tc>
          <w:tcPr>
            <w:tcW w:w="605"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rPr>
              <w:t>9.8</w:t>
            </w:r>
          </w:p>
        </w:tc>
      </w:tr>
      <w:tr w:rsidR="00497BC8" w:rsidRPr="00D633A4">
        <w:trPr>
          <w:trHeight w:val="545"/>
          <w:jc w:val="center"/>
        </w:trPr>
        <w:tc>
          <w:tcPr>
            <w:tcW w:w="308"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hint="eastAsia"/>
              </w:rPr>
              <w:t>2</w:t>
            </w:r>
          </w:p>
        </w:tc>
        <w:tc>
          <w:tcPr>
            <w:tcW w:w="809"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hint="eastAsia"/>
              </w:rPr>
              <w:t>第一届“吉宏杯”新零售快餐包装设计大赛</w:t>
            </w:r>
          </w:p>
        </w:tc>
        <w:tc>
          <w:tcPr>
            <w:tcW w:w="514"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hint="eastAsia"/>
              </w:rPr>
              <w:t>校级</w:t>
            </w:r>
          </w:p>
        </w:tc>
        <w:tc>
          <w:tcPr>
            <w:tcW w:w="661"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rPr>
              <w:t>120</w:t>
            </w:r>
          </w:p>
        </w:tc>
        <w:tc>
          <w:tcPr>
            <w:tcW w:w="597"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hint="eastAsia"/>
              </w:rPr>
              <w:t>孙彬青</w:t>
            </w:r>
          </w:p>
        </w:tc>
        <w:tc>
          <w:tcPr>
            <w:tcW w:w="390"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hint="eastAsia"/>
              </w:rPr>
              <w:t>讲师</w:t>
            </w:r>
          </w:p>
        </w:tc>
        <w:tc>
          <w:tcPr>
            <w:tcW w:w="1113"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rPr>
              <w:t>2019.11-2020.3</w:t>
            </w:r>
          </w:p>
        </w:tc>
        <w:tc>
          <w:tcPr>
            <w:tcW w:w="605"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rPr>
              <w:t>10</w:t>
            </w:r>
          </w:p>
        </w:tc>
      </w:tr>
      <w:tr w:rsidR="00497BC8" w:rsidRPr="00D633A4">
        <w:trPr>
          <w:trHeight w:val="545"/>
          <w:jc w:val="center"/>
        </w:trPr>
        <w:tc>
          <w:tcPr>
            <w:tcW w:w="308"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hint="eastAsia"/>
              </w:rPr>
              <w:t>3</w:t>
            </w:r>
          </w:p>
        </w:tc>
        <w:tc>
          <w:tcPr>
            <w:tcW w:w="809"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hint="eastAsia"/>
              </w:rPr>
              <w:t>2020年好时校园包装创新设计大赛</w:t>
            </w:r>
          </w:p>
        </w:tc>
        <w:tc>
          <w:tcPr>
            <w:tcW w:w="514"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hint="eastAsia"/>
              </w:rPr>
              <w:t>校级</w:t>
            </w:r>
          </w:p>
        </w:tc>
        <w:tc>
          <w:tcPr>
            <w:tcW w:w="661"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rPr>
              <w:t>230</w:t>
            </w:r>
          </w:p>
        </w:tc>
        <w:tc>
          <w:tcPr>
            <w:tcW w:w="597"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hint="eastAsia"/>
              </w:rPr>
              <w:t>孙彬青</w:t>
            </w:r>
          </w:p>
        </w:tc>
        <w:tc>
          <w:tcPr>
            <w:tcW w:w="390"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hint="eastAsia"/>
              </w:rPr>
              <w:t>讲师</w:t>
            </w:r>
          </w:p>
        </w:tc>
        <w:tc>
          <w:tcPr>
            <w:tcW w:w="1113"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rPr>
              <w:t>2020.9-2020.12</w:t>
            </w:r>
          </w:p>
        </w:tc>
        <w:tc>
          <w:tcPr>
            <w:tcW w:w="605" w:type="pct"/>
            <w:vAlign w:val="center"/>
          </w:tcPr>
          <w:p w:rsidR="00497BC8" w:rsidRPr="00D633A4" w:rsidRDefault="00D633A4">
            <w:pPr>
              <w:adjustRightInd w:val="0"/>
              <w:snapToGrid w:val="0"/>
              <w:jc w:val="center"/>
              <w:rPr>
                <w:rFonts w:ascii="仿宋" w:eastAsia="仿宋" w:hAnsi="仿宋" w:cs="Times New Roman"/>
              </w:rPr>
            </w:pPr>
            <w:r w:rsidRPr="00D633A4">
              <w:rPr>
                <w:rFonts w:ascii="仿宋" w:eastAsia="仿宋" w:hAnsi="仿宋" w:cs="Times New Roman"/>
              </w:rPr>
              <w:t>8.6</w:t>
            </w:r>
          </w:p>
        </w:tc>
      </w:tr>
    </w:tbl>
    <w:p w:rsidR="00497BC8" w:rsidRPr="00D633A4" w:rsidRDefault="00D633A4" w:rsidP="00E55993">
      <w:pPr>
        <w:spacing w:beforeLines="50" w:before="163"/>
        <w:ind w:firstLineChars="200" w:firstLine="480"/>
        <w:rPr>
          <w:rFonts w:ascii="楷体" w:eastAsia="楷体" w:hAnsi="楷体"/>
        </w:rPr>
      </w:pPr>
      <w:r w:rsidRPr="00D633A4">
        <w:rPr>
          <w:rFonts w:ascii="楷体" w:eastAsia="楷体" w:hAnsi="楷体" w:hint="eastAsia"/>
          <w:bCs/>
        </w:rPr>
        <w:t>注：竞赛级别</w:t>
      </w:r>
      <w:r w:rsidRPr="00D633A4">
        <w:rPr>
          <w:rFonts w:ascii="楷体" w:eastAsia="楷体" w:hAnsi="楷体" w:hint="eastAsia"/>
        </w:rPr>
        <w:t>按国家级、省级、校级设立排序。</w:t>
      </w:r>
    </w:p>
    <w:p w:rsidR="00497BC8" w:rsidRPr="00D633A4" w:rsidRDefault="00D633A4" w:rsidP="00E55993">
      <w:pPr>
        <w:spacing w:beforeLines="50" w:before="163" w:afterLines="50" w:after="163" w:line="360" w:lineRule="auto"/>
        <w:ind w:firstLineChars="200" w:firstLine="480"/>
        <w:rPr>
          <w:rFonts w:ascii="黑体" w:eastAsia="黑体" w:hAnsi="黑体" w:cs="仿宋_GB2312"/>
        </w:rPr>
      </w:pPr>
      <w:r w:rsidRPr="00D633A4">
        <w:rPr>
          <w:rFonts w:ascii="黑体" w:eastAsia="黑体" w:hAnsi="黑体" w:cs="仿宋_GB2312" w:hint="eastAsia"/>
        </w:rPr>
        <w:t>5.开展科普活动情况</w:t>
      </w:r>
    </w:p>
    <w:tbl>
      <w:tblPr>
        <w:tblStyle w:val="a7"/>
        <w:tblW w:w="5000" w:type="pct"/>
        <w:jc w:val="center"/>
        <w:tblLook w:val="04A0" w:firstRow="1" w:lastRow="0" w:firstColumn="1" w:lastColumn="0" w:noHBand="0" w:noVBand="1"/>
      </w:tblPr>
      <w:tblGrid>
        <w:gridCol w:w="956"/>
        <w:gridCol w:w="1842"/>
        <w:gridCol w:w="1416"/>
        <w:gridCol w:w="4302"/>
      </w:tblGrid>
      <w:tr w:rsidR="00497BC8" w:rsidRPr="00D633A4">
        <w:trPr>
          <w:trHeight w:val="474"/>
          <w:jc w:val="center"/>
        </w:trPr>
        <w:tc>
          <w:tcPr>
            <w:tcW w:w="561" w:type="pct"/>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序号</w:t>
            </w:r>
          </w:p>
        </w:tc>
        <w:tc>
          <w:tcPr>
            <w:tcW w:w="1081" w:type="pct"/>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活动开展时间</w:t>
            </w:r>
          </w:p>
        </w:tc>
        <w:tc>
          <w:tcPr>
            <w:tcW w:w="831" w:type="pct"/>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参加人数</w:t>
            </w:r>
          </w:p>
        </w:tc>
        <w:tc>
          <w:tcPr>
            <w:tcW w:w="2525" w:type="pct"/>
            <w:vAlign w:val="center"/>
          </w:tcPr>
          <w:p w:rsidR="00497BC8" w:rsidRPr="00D633A4" w:rsidRDefault="00D633A4">
            <w:pPr>
              <w:jc w:val="center"/>
              <w:rPr>
                <w:rFonts w:ascii="黑体" w:eastAsia="黑体" w:hAnsi="黑体" w:cs="宋体"/>
              </w:rPr>
            </w:pPr>
            <w:r w:rsidRPr="00D633A4">
              <w:rPr>
                <w:rFonts w:ascii="黑体" w:eastAsia="黑体" w:hAnsi="黑体" w:cs="宋体" w:hint="eastAsia"/>
              </w:rPr>
              <w:t>活动报道网址</w:t>
            </w:r>
          </w:p>
        </w:tc>
      </w:tr>
      <w:tr w:rsidR="00497BC8" w:rsidRPr="00D633A4">
        <w:trPr>
          <w:trHeight w:val="548"/>
          <w:jc w:val="center"/>
        </w:trPr>
        <w:tc>
          <w:tcPr>
            <w:tcW w:w="561" w:type="pct"/>
            <w:vAlign w:val="center"/>
          </w:tcPr>
          <w:p w:rsidR="00497BC8" w:rsidRPr="00D633A4" w:rsidRDefault="00D633A4">
            <w:pPr>
              <w:adjustRightInd w:val="0"/>
              <w:snapToGrid w:val="0"/>
              <w:jc w:val="center"/>
              <w:rPr>
                <w:rFonts w:ascii="楷体" w:eastAsia="楷体" w:hAnsi="楷体" w:cs="仿宋_GB2312"/>
              </w:rPr>
            </w:pPr>
            <w:r w:rsidRPr="00D633A4">
              <w:rPr>
                <w:rFonts w:ascii="楷体" w:eastAsia="楷体" w:hAnsi="楷体" w:cs="仿宋_GB2312" w:hint="eastAsia"/>
              </w:rPr>
              <w:t>1</w:t>
            </w:r>
          </w:p>
        </w:tc>
        <w:tc>
          <w:tcPr>
            <w:tcW w:w="1081" w:type="pct"/>
            <w:vAlign w:val="center"/>
          </w:tcPr>
          <w:p w:rsidR="00497BC8" w:rsidRPr="00D633A4" w:rsidRDefault="00497BC8">
            <w:pPr>
              <w:adjustRightInd w:val="0"/>
              <w:snapToGrid w:val="0"/>
              <w:jc w:val="center"/>
              <w:rPr>
                <w:rFonts w:ascii="仿宋" w:eastAsia="仿宋" w:hAnsi="仿宋" w:cs="仿宋_GB2312"/>
                <w:sz w:val="28"/>
                <w:szCs w:val="28"/>
              </w:rPr>
            </w:pPr>
          </w:p>
        </w:tc>
        <w:tc>
          <w:tcPr>
            <w:tcW w:w="831" w:type="pct"/>
            <w:vAlign w:val="center"/>
          </w:tcPr>
          <w:p w:rsidR="00497BC8" w:rsidRPr="00D633A4" w:rsidRDefault="00497BC8">
            <w:pPr>
              <w:adjustRightInd w:val="0"/>
              <w:snapToGrid w:val="0"/>
              <w:jc w:val="center"/>
              <w:rPr>
                <w:rFonts w:ascii="仿宋" w:eastAsia="仿宋" w:hAnsi="仿宋" w:cs="仿宋_GB2312"/>
                <w:sz w:val="28"/>
                <w:szCs w:val="28"/>
              </w:rPr>
            </w:pPr>
          </w:p>
        </w:tc>
        <w:tc>
          <w:tcPr>
            <w:tcW w:w="2525" w:type="pct"/>
            <w:vAlign w:val="center"/>
          </w:tcPr>
          <w:p w:rsidR="00497BC8" w:rsidRPr="00D633A4" w:rsidRDefault="00497BC8">
            <w:pPr>
              <w:adjustRightInd w:val="0"/>
              <w:snapToGrid w:val="0"/>
              <w:jc w:val="center"/>
              <w:rPr>
                <w:rFonts w:ascii="仿宋" w:eastAsia="仿宋" w:hAnsi="仿宋" w:cs="仿宋_GB2312"/>
                <w:sz w:val="28"/>
                <w:szCs w:val="28"/>
              </w:rPr>
            </w:pPr>
          </w:p>
        </w:tc>
      </w:tr>
      <w:tr w:rsidR="00497BC8" w:rsidRPr="00D633A4">
        <w:trPr>
          <w:trHeight w:val="548"/>
          <w:jc w:val="center"/>
        </w:trPr>
        <w:tc>
          <w:tcPr>
            <w:tcW w:w="561" w:type="pct"/>
            <w:vAlign w:val="center"/>
          </w:tcPr>
          <w:p w:rsidR="00497BC8" w:rsidRPr="00D633A4" w:rsidRDefault="00D633A4">
            <w:pPr>
              <w:adjustRightInd w:val="0"/>
              <w:snapToGrid w:val="0"/>
              <w:jc w:val="center"/>
              <w:rPr>
                <w:rFonts w:ascii="楷体" w:eastAsia="楷体" w:hAnsi="楷体" w:cs="仿宋_GB2312"/>
              </w:rPr>
            </w:pPr>
            <w:r w:rsidRPr="00D633A4">
              <w:rPr>
                <w:rFonts w:ascii="楷体" w:eastAsia="楷体" w:hAnsi="楷体" w:cs="仿宋_GB2312" w:hint="eastAsia"/>
              </w:rPr>
              <w:t>2</w:t>
            </w:r>
          </w:p>
        </w:tc>
        <w:tc>
          <w:tcPr>
            <w:tcW w:w="1081" w:type="pct"/>
            <w:vAlign w:val="center"/>
          </w:tcPr>
          <w:p w:rsidR="00497BC8" w:rsidRPr="00D633A4" w:rsidRDefault="00497BC8">
            <w:pPr>
              <w:adjustRightInd w:val="0"/>
              <w:snapToGrid w:val="0"/>
              <w:jc w:val="center"/>
              <w:rPr>
                <w:rFonts w:ascii="仿宋" w:eastAsia="仿宋" w:hAnsi="仿宋" w:cs="仿宋_GB2312"/>
                <w:sz w:val="28"/>
                <w:szCs w:val="28"/>
              </w:rPr>
            </w:pPr>
          </w:p>
        </w:tc>
        <w:tc>
          <w:tcPr>
            <w:tcW w:w="831" w:type="pct"/>
            <w:vAlign w:val="center"/>
          </w:tcPr>
          <w:p w:rsidR="00497BC8" w:rsidRPr="00D633A4" w:rsidRDefault="00497BC8">
            <w:pPr>
              <w:adjustRightInd w:val="0"/>
              <w:snapToGrid w:val="0"/>
              <w:jc w:val="center"/>
              <w:rPr>
                <w:rFonts w:ascii="仿宋" w:eastAsia="仿宋" w:hAnsi="仿宋" w:cs="仿宋_GB2312"/>
                <w:sz w:val="28"/>
                <w:szCs w:val="28"/>
              </w:rPr>
            </w:pPr>
          </w:p>
        </w:tc>
        <w:tc>
          <w:tcPr>
            <w:tcW w:w="2525" w:type="pct"/>
            <w:vAlign w:val="center"/>
          </w:tcPr>
          <w:p w:rsidR="00497BC8" w:rsidRPr="00D633A4" w:rsidRDefault="00497BC8">
            <w:pPr>
              <w:adjustRightInd w:val="0"/>
              <w:snapToGrid w:val="0"/>
              <w:jc w:val="center"/>
              <w:rPr>
                <w:rFonts w:ascii="仿宋" w:eastAsia="仿宋" w:hAnsi="仿宋" w:cs="仿宋_GB2312"/>
                <w:sz w:val="28"/>
                <w:szCs w:val="28"/>
              </w:rPr>
            </w:pPr>
          </w:p>
        </w:tc>
      </w:tr>
      <w:tr w:rsidR="00497BC8" w:rsidRPr="00D633A4">
        <w:trPr>
          <w:trHeight w:val="548"/>
          <w:jc w:val="center"/>
        </w:trPr>
        <w:tc>
          <w:tcPr>
            <w:tcW w:w="561" w:type="pct"/>
            <w:vAlign w:val="center"/>
          </w:tcPr>
          <w:p w:rsidR="00497BC8" w:rsidRPr="00D633A4" w:rsidRDefault="00497BC8">
            <w:pPr>
              <w:adjustRightInd w:val="0"/>
              <w:snapToGrid w:val="0"/>
              <w:jc w:val="center"/>
              <w:rPr>
                <w:rFonts w:ascii="楷体" w:eastAsia="楷体" w:hAnsi="楷体" w:cs="仿宋_GB2312"/>
              </w:rPr>
            </w:pPr>
          </w:p>
        </w:tc>
        <w:tc>
          <w:tcPr>
            <w:tcW w:w="1081" w:type="pct"/>
            <w:vAlign w:val="center"/>
          </w:tcPr>
          <w:p w:rsidR="00497BC8" w:rsidRPr="00D633A4" w:rsidRDefault="00497BC8">
            <w:pPr>
              <w:adjustRightInd w:val="0"/>
              <w:snapToGrid w:val="0"/>
              <w:jc w:val="center"/>
              <w:rPr>
                <w:rFonts w:ascii="仿宋" w:eastAsia="仿宋" w:hAnsi="仿宋" w:cs="仿宋_GB2312"/>
                <w:sz w:val="28"/>
                <w:szCs w:val="28"/>
              </w:rPr>
            </w:pPr>
          </w:p>
        </w:tc>
        <w:tc>
          <w:tcPr>
            <w:tcW w:w="831" w:type="pct"/>
            <w:vAlign w:val="center"/>
          </w:tcPr>
          <w:p w:rsidR="00497BC8" w:rsidRPr="00D633A4" w:rsidRDefault="00497BC8">
            <w:pPr>
              <w:adjustRightInd w:val="0"/>
              <w:snapToGrid w:val="0"/>
              <w:jc w:val="center"/>
              <w:rPr>
                <w:rFonts w:ascii="仿宋" w:eastAsia="仿宋" w:hAnsi="仿宋" w:cs="仿宋_GB2312"/>
                <w:sz w:val="28"/>
                <w:szCs w:val="28"/>
              </w:rPr>
            </w:pPr>
          </w:p>
        </w:tc>
        <w:tc>
          <w:tcPr>
            <w:tcW w:w="2525" w:type="pct"/>
            <w:vAlign w:val="center"/>
          </w:tcPr>
          <w:p w:rsidR="00497BC8" w:rsidRPr="00D633A4" w:rsidRDefault="00497BC8">
            <w:pPr>
              <w:adjustRightInd w:val="0"/>
              <w:snapToGrid w:val="0"/>
              <w:jc w:val="center"/>
              <w:rPr>
                <w:rFonts w:ascii="仿宋" w:eastAsia="仿宋" w:hAnsi="仿宋" w:cs="仿宋_GB2312"/>
                <w:sz w:val="28"/>
                <w:szCs w:val="28"/>
              </w:rPr>
            </w:pPr>
          </w:p>
        </w:tc>
      </w:tr>
    </w:tbl>
    <w:p w:rsidR="00497BC8" w:rsidRPr="00D633A4" w:rsidRDefault="00D633A4" w:rsidP="00E55993">
      <w:pPr>
        <w:spacing w:beforeLines="50" w:before="163" w:afterLines="50" w:after="163" w:line="360" w:lineRule="auto"/>
        <w:ind w:firstLineChars="200" w:firstLine="480"/>
        <w:rPr>
          <w:rFonts w:ascii="黑体" w:eastAsia="黑体" w:hAnsi="黑体" w:cs="仿宋_GB2312"/>
        </w:rPr>
      </w:pPr>
      <w:r w:rsidRPr="00D633A4">
        <w:rPr>
          <w:rFonts w:ascii="黑体" w:eastAsia="黑体" w:hAnsi="黑体" w:cs="仿宋_GB2312" w:hint="eastAsia"/>
        </w:rPr>
        <w:t>6.承办培训情况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497BC8" w:rsidRPr="00D633A4">
        <w:trPr>
          <w:trHeight w:val="652"/>
          <w:jc w:val="center"/>
        </w:trPr>
        <w:tc>
          <w:tcPr>
            <w:tcW w:w="720" w:type="dxa"/>
            <w:vAlign w:val="center"/>
          </w:tcPr>
          <w:p w:rsidR="00497BC8" w:rsidRPr="00D633A4" w:rsidRDefault="00D633A4">
            <w:pPr>
              <w:jc w:val="center"/>
              <w:rPr>
                <w:rFonts w:ascii="黑体" w:eastAsia="黑体" w:hAnsi="黑体"/>
              </w:rPr>
            </w:pPr>
            <w:r w:rsidRPr="00D633A4">
              <w:rPr>
                <w:rFonts w:ascii="黑体" w:eastAsia="黑体" w:hAnsi="黑体" w:cs="宋体" w:hint="eastAsia"/>
              </w:rPr>
              <w:t>序号</w:t>
            </w:r>
          </w:p>
        </w:tc>
        <w:tc>
          <w:tcPr>
            <w:tcW w:w="1800" w:type="dxa"/>
            <w:vAlign w:val="center"/>
          </w:tcPr>
          <w:p w:rsidR="00497BC8" w:rsidRPr="00D633A4" w:rsidRDefault="00D633A4">
            <w:pPr>
              <w:jc w:val="center"/>
              <w:rPr>
                <w:rFonts w:ascii="黑体" w:eastAsia="黑体" w:hAnsi="黑体"/>
              </w:rPr>
            </w:pPr>
            <w:r w:rsidRPr="00D633A4">
              <w:rPr>
                <w:rFonts w:ascii="黑体" w:eastAsia="黑体" w:hAnsi="黑体" w:cs="宋体" w:hint="eastAsia"/>
              </w:rPr>
              <w:t>培训项目名称</w:t>
            </w:r>
          </w:p>
        </w:tc>
        <w:tc>
          <w:tcPr>
            <w:tcW w:w="1440" w:type="dxa"/>
            <w:vAlign w:val="center"/>
          </w:tcPr>
          <w:p w:rsidR="00497BC8" w:rsidRPr="00D633A4" w:rsidRDefault="00D633A4">
            <w:pPr>
              <w:jc w:val="center"/>
              <w:rPr>
                <w:rFonts w:ascii="黑体" w:eastAsia="黑体" w:hAnsi="黑体"/>
              </w:rPr>
            </w:pPr>
            <w:r w:rsidRPr="00D633A4">
              <w:rPr>
                <w:rFonts w:ascii="黑体" w:eastAsia="黑体" w:hAnsi="黑体" w:hint="eastAsia"/>
              </w:rPr>
              <w:t>培训人数</w:t>
            </w:r>
          </w:p>
        </w:tc>
        <w:tc>
          <w:tcPr>
            <w:tcW w:w="1080" w:type="dxa"/>
            <w:vAlign w:val="center"/>
          </w:tcPr>
          <w:p w:rsidR="00497BC8" w:rsidRPr="00D633A4" w:rsidRDefault="00D633A4">
            <w:pPr>
              <w:jc w:val="center"/>
              <w:rPr>
                <w:rFonts w:ascii="黑体" w:eastAsia="黑体" w:hAnsi="黑体"/>
              </w:rPr>
            </w:pPr>
            <w:r w:rsidRPr="00D633A4">
              <w:rPr>
                <w:rFonts w:ascii="黑体" w:eastAsia="黑体" w:hAnsi="黑体" w:cs="宋体" w:hint="eastAsia"/>
              </w:rPr>
              <w:t>负责人</w:t>
            </w:r>
          </w:p>
        </w:tc>
        <w:tc>
          <w:tcPr>
            <w:tcW w:w="1260" w:type="dxa"/>
            <w:vAlign w:val="center"/>
          </w:tcPr>
          <w:p w:rsidR="00497BC8" w:rsidRPr="00D633A4" w:rsidRDefault="00D633A4">
            <w:pPr>
              <w:jc w:val="center"/>
              <w:rPr>
                <w:rFonts w:ascii="黑体" w:eastAsia="黑体" w:hAnsi="黑体"/>
              </w:rPr>
            </w:pPr>
            <w:r w:rsidRPr="00D633A4">
              <w:rPr>
                <w:rFonts w:ascii="黑体" w:eastAsia="黑体" w:hAnsi="黑体" w:cs="宋体" w:hint="eastAsia"/>
              </w:rPr>
              <w:t>职称</w:t>
            </w:r>
          </w:p>
        </w:tc>
        <w:tc>
          <w:tcPr>
            <w:tcW w:w="1260" w:type="dxa"/>
            <w:vAlign w:val="center"/>
          </w:tcPr>
          <w:p w:rsidR="00497BC8" w:rsidRPr="00D633A4" w:rsidRDefault="00D633A4">
            <w:pPr>
              <w:jc w:val="center"/>
              <w:rPr>
                <w:rFonts w:ascii="黑体" w:eastAsia="黑体" w:hAnsi="黑体"/>
              </w:rPr>
            </w:pPr>
            <w:r w:rsidRPr="00D633A4">
              <w:rPr>
                <w:rFonts w:ascii="黑体" w:eastAsia="黑体" w:hAnsi="黑体" w:cs="宋体" w:hint="eastAsia"/>
              </w:rPr>
              <w:t>起止时间</w:t>
            </w:r>
          </w:p>
        </w:tc>
        <w:tc>
          <w:tcPr>
            <w:tcW w:w="1080" w:type="dxa"/>
            <w:vAlign w:val="center"/>
          </w:tcPr>
          <w:p w:rsidR="00497BC8" w:rsidRPr="00D633A4" w:rsidRDefault="00D633A4">
            <w:pPr>
              <w:jc w:val="center"/>
              <w:rPr>
                <w:rFonts w:ascii="黑体" w:eastAsia="黑体" w:hAnsi="黑体"/>
              </w:rPr>
            </w:pPr>
            <w:r w:rsidRPr="00D633A4">
              <w:rPr>
                <w:rFonts w:ascii="黑体" w:eastAsia="黑体" w:hAnsi="黑体" w:cs="宋体" w:hint="eastAsia"/>
              </w:rPr>
              <w:t>总经费（万元）</w:t>
            </w:r>
          </w:p>
        </w:tc>
      </w:tr>
      <w:tr w:rsidR="00497BC8" w:rsidRPr="00D633A4">
        <w:trPr>
          <w:trHeight w:val="563"/>
          <w:jc w:val="center"/>
        </w:trPr>
        <w:tc>
          <w:tcPr>
            <w:tcW w:w="720" w:type="dxa"/>
            <w:vAlign w:val="center"/>
          </w:tcPr>
          <w:p w:rsidR="00497BC8" w:rsidRPr="00D633A4" w:rsidRDefault="00D633A4">
            <w:pPr>
              <w:spacing w:line="320" w:lineRule="exact"/>
              <w:jc w:val="center"/>
              <w:rPr>
                <w:rFonts w:ascii="楷体" w:eastAsia="楷体" w:hAnsi="楷体"/>
              </w:rPr>
            </w:pPr>
            <w:r w:rsidRPr="00D633A4">
              <w:rPr>
                <w:rFonts w:ascii="楷体" w:eastAsia="楷体" w:hAnsi="楷体" w:hint="eastAsia"/>
              </w:rPr>
              <w:t>1</w:t>
            </w:r>
          </w:p>
        </w:tc>
        <w:tc>
          <w:tcPr>
            <w:tcW w:w="1800" w:type="dxa"/>
            <w:vAlign w:val="center"/>
          </w:tcPr>
          <w:p w:rsidR="00497BC8" w:rsidRPr="00D633A4" w:rsidRDefault="00497BC8">
            <w:pPr>
              <w:spacing w:line="320" w:lineRule="exact"/>
              <w:jc w:val="center"/>
              <w:rPr>
                <w:rFonts w:ascii="仿宋" w:eastAsia="仿宋" w:hAnsi="仿宋"/>
                <w:sz w:val="28"/>
                <w:szCs w:val="28"/>
              </w:rPr>
            </w:pPr>
          </w:p>
        </w:tc>
        <w:tc>
          <w:tcPr>
            <w:tcW w:w="1440" w:type="dxa"/>
            <w:vAlign w:val="center"/>
          </w:tcPr>
          <w:p w:rsidR="00497BC8" w:rsidRPr="00D633A4" w:rsidRDefault="00497BC8">
            <w:pPr>
              <w:spacing w:line="320" w:lineRule="exact"/>
              <w:jc w:val="center"/>
              <w:rPr>
                <w:rFonts w:ascii="仿宋" w:eastAsia="仿宋" w:hAnsi="仿宋"/>
                <w:sz w:val="28"/>
                <w:szCs w:val="28"/>
              </w:rPr>
            </w:pPr>
          </w:p>
        </w:tc>
        <w:tc>
          <w:tcPr>
            <w:tcW w:w="1080" w:type="dxa"/>
            <w:vAlign w:val="center"/>
          </w:tcPr>
          <w:p w:rsidR="00497BC8" w:rsidRPr="00D633A4" w:rsidRDefault="00497BC8">
            <w:pPr>
              <w:spacing w:line="320" w:lineRule="exact"/>
              <w:jc w:val="center"/>
              <w:rPr>
                <w:rFonts w:ascii="仿宋" w:eastAsia="仿宋" w:hAnsi="仿宋"/>
                <w:sz w:val="28"/>
                <w:szCs w:val="28"/>
              </w:rPr>
            </w:pPr>
          </w:p>
        </w:tc>
        <w:tc>
          <w:tcPr>
            <w:tcW w:w="1260" w:type="dxa"/>
            <w:vAlign w:val="center"/>
          </w:tcPr>
          <w:p w:rsidR="00497BC8" w:rsidRPr="00D633A4" w:rsidRDefault="00497BC8">
            <w:pPr>
              <w:spacing w:line="320" w:lineRule="exact"/>
              <w:jc w:val="center"/>
              <w:rPr>
                <w:rFonts w:ascii="仿宋" w:eastAsia="仿宋" w:hAnsi="仿宋"/>
                <w:sz w:val="28"/>
                <w:szCs w:val="28"/>
              </w:rPr>
            </w:pPr>
          </w:p>
        </w:tc>
        <w:tc>
          <w:tcPr>
            <w:tcW w:w="1260" w:type="dxa"/>
            <w:vAlign w:val="center"/>
          </w:tcPr>
          <w:p w:rsidR="00497BC8" w:rsidRPr="00D633A4" w:rsidRDefault="00497BC8">
            <w:pPr>
              <w:spacing w:line="320" w:lineRule="exact"/>
              <w:jc w:val="center"/>
              <w:rPr>
                <w:rFonts w:ascii="仿宋" w:eastAsia="仿宋" w:hAnsi="仿宋"/>
                <w:sz w:val="28"/>
                <w:szCs w:val="28"/>
              </w:rPr>
            </w:pPr>
          </w:p>
        </w:tc>
        <w:tc>
          <w:tcPr>
            <w:tcW w:w="1080" w:type="dxa"/>
            <w:vAlign w:val="center"/>
          </w:tcPr>
          <w:p w:rsidR="00497BC8" w:rsidRPr="00D633A4" w:rsidRDefault="00497BC8">
            <w:pPr>
              <w:spacing w:line="320" w:lineRule="exact"/>
              <w:jc w:val="center"/>
              <w:rPr>
                <w:rFonts w:ascii="仿宋" w:eastAsia="仿宋" w:hAnsi="仿宋"/>
                <w:sz w:val="28"/>
                <w:szCs w:val="28"/>
              </w:rPr>
            </w:pPr>
          </w:p>
        </w:tc>
      </w:tr>
      <w:tr w:rsidR="00497BC8" w:rsidRPr="00D633A4">
        <w:trPr>
          <w:trHeight w:val="563"/>
          <w:jc w:val="center"/>
        </w:trPr>
        <w:tc>
          <w:tcPr>
            <w:tcW w:w="720" w:type="dxa"/>
            <w:vAlign w:val="center"/>
          </w:tcPr>
          <w:p w:rsidR="00497BC8" w:rsidRPr="00D633A4" w:rsidRDefault="00D633A4">
            <w:pPr>
              <w:spacing w:line="320" w:lineRule="exact"/>
              <w:jc w:val="center"/>
              <w:rPr>
                <w:rFonts w:ascii="楷体" w:eastAsia="楷体" w:hAnsi="楷体"/>
              </w:rPr>
            </w:pPr>
            <w:r w:rsidRPr="00D633A4">
              <w:rPr>
                <w:rFonts w:ascii="楷体" w:eastAsia="楷体" w:hAnsi="楷体" w:hint="eastAsia"/>
              </w:rPr>
              <w:t>2</w:t>
            </w:r>
          </w:p>
        </w:tc>
        <w:tc>
          <w:tcPr>
            <w:tcW w:w="1800" w:type="dxa"/>
            <w:vAlign w:val="center"/>
          </w:tcPr>
          <w:p w:rsidR="00497BC8" w:rsidRPr="00D633A4" w:rsidRDefault="00497BC8">
            <w:pPr>
              <w:spacing w:line="320" w:lineRule="exact"/>
              <w:jc w:val="center"/>
              <w:rPr>
                <w:rFonts w:ascii="仿宋" w:eastAsia="仿宋" w:hAnsi="仿宋"/>
                <w:sz w:val="28"/>
                <w:szCs w:val="28"/>
              </w:rPr>
            </w:pPr>
          </w:p>
        </w:tc>
        <w:tc>
          <w:tcPr>
            <w:tcW w:w="1440" w:type="dxa"/>
            <w:vAlign w:val="center"/>
          </w:tcPr>
          <w:p w:rsidR="00497BC8" w:rsidRPr="00D633A4" w:rsidRDefault="00497BC8">
            <w:pPr>
              <w:spacing w:line="320" w:lineRule="exact"/>
              <w:jc w:val="center"/>
              <w:rPr>
                <w:rFonts w:ascii="仿宋" w:eastAsia="仿宋" w:hAnsi="仿宋"/>
                <w:sz w:val="28"/>
                <w:szCs w:val="28"/>
              </w:rPr>
            </w:pPr>
          </w:p>
        </w:tc>
        <w:tc>
          <w:tcPr>
            <w:tcW w:w="1080" w:type="dxa"/>
            <w:vAlign w:val="center"/>
          </w:tcPr>
          <w:p w:rsidR="00497BC8" w:rsidRPr="00D633A4" w:rsidRDefault="00497BC8">
            <w:pPr>
              <w:spacing w:line="320" w:lineRule="exact"/>
              <w:jc w:val="center"/>
              <w:rPr>
                <w:rFonts w:ascii="仿宋" w:eastAsia="仿宋" w:hAnsi="仿宋"/>
                <w:sz w:val="28"/>
                <w:szCs w:val="28"/>
              </w:rPr>
            </w:pPr>
          </w:p>
        </w:tc>
        <w:tc>
          <w:tcPr>
            <w:tcW w:w="1260" w:type="dxa"/>
            <w:vAlign w:val="center"/>
          </w:tcPr>
          <w:p w:rsidR="00497BC8" w:rsidRPr="00D633A4" w:rsidRDefault="00497BC8">
            <w:pPr>
              <w:spacing w:line="320" w:lineRule="exact"/>
              <w:jc w:val="center"/>
              <w:rPr>
                <w:rFonts w:ascii="仿宋" w:eastAsia="仿宋" w:hAnsi="仿宋"/>
                <w:sz w:val="28"/>
                <w:szCs w:val="28"/>
              </w:rPr>
            </w:pPr>
          </w:p>
        </w:tc>
        <w:tc>
          <w:tcPr>
            <w:tcW w:w="1260" w:type="dxa"/>
            <w:vAlign w:val="center"/>
          </w:tcPr>
          <w:p w:rsidR="00497BC8" w:rsidRPr="00D633A4" w:rsidRDefault="00497BC8">
            <w:pPr>
              <w:spacing w:line="320" w:lineRule="exact"/>
              <w:jc w:val="center"/>
              <w:rPr>
                <w:rFonts w:ascii="仿宋" w:eastAsia="仿宋" w:hAnsi="仿宋"/>
                <w:sz w:val="28"/>
                <w:szCs w:val="28"/>
              </w:rPr>
            </w:pPr>
          </w:p>
        </w:tc>
        <w:tc>
          <w:tcPr>
            <w:tcW w:w="1080" w:type="dxa"/>
            <w:vAlign w:val="center"/>
          </w:tcPr>
          <w:p w:rsidR="00497BC8" w:rsidRPr="00D633A4" w:rsidRDefault="00497BC8">
            <w:pPr>
              <w:spacing w:line="320" w:lineRule="exact"/>
              <w:jc w:val="center"/>
              <w:rPr>
                <w:rFonts w:ascii="仿宋" w:eastAsia="仿宋" w:hAnsi="仿宋"/>
                <w:sz w:val="28"/>
                <w:szCs w:val="28"/>
              </w:rPr>
            </w:pPr>
          </w:p>
        </w:tc>
      </w:tr>
      <w:tr w:rsidR="00497BC8" w:rsidRPr="00D633A4">
        <w:trPr>
          <w:trHeight w:val="563"/>
          <w:jc w:val="center"/>
        </w:trPr>
        <w:tc>
          <w:tcPr>
            <w:tcW w:w="720" w:type="dxa"/>
            <w:vAlign w:val="center"/>
          </w:tcPr>
          <w:p w:rsidR="00497BC8" w:rsidRPr="00D633A4" w:rsidRDefault="00497BC8">
            <w:pPr>
              <w:spacing w:line="320" w:lineRule="exact"/>
              <w:jc w:val="center"/>
              <w:rPr>
                <w:rFonts w:ascii="楷体" w:eastAsia="楷体" w:hAnsi="楷体"/>
              </w:rPr>
            </w:pPr>
          </w:p>
        </w:tc>
        <w:tc>
          <w:tcPr>
            <w:tcW w:w="1800" w:type="dxa"/>
            <w:vAlign w:val="center"/>
          </w:tcPr>
          <w:p w:rsidR="00497BC8" w:rsidRPr="00D633A4" w:rsidRDefault="00497BC8">
            <w:pPr>
              <w:spacing w:line="320" w:lineRule="exact"/>
              <w:jc w:val="center"/>
              <w:rPr>
                <w:rFonts w:ascii="仿宋" w:eastAsia="仿宋" w:hAnsi="仿宋"/>
                <w:sz w:val="28"/>
                <w:szCs w:val="28"/>
              </w:rPr>
            </w:pPr>
          </w:p>
        </w:tc>
        <w:tc>
          <w:tcPr>
            <w:tcW w:w="1440" w:type="dxa"/>
            <w:vAlign w:val="center"/>
          </w:tcPr>
          <w:p w:rsidR="00497BC8" w:rsidRPr="00D633A4" w:rsidRDefault="00497BC8">
            <w:pPr>
              <w:spacing w:line="320" w:lineRule="exact"/>
              <w:jc w:val="center"/>
              <w:rPr>
                <w:rFonts w:ascii="仿宋" w:eastAsia="仿宋" w:hAnsi="仿宋"/>
                <w:sz w:val="28"/>
                <w:szCs w:val="28"/>
              </w:rPr>
            </w:pPr>
          </w:p>
        </w:tc>
        <w:tc>
          <w:tcPr>
            <w:tcW w:w="1080" w:type="dxa"/>
            <w:vAlign w:val="center"/>
          </w:tcPr>
          <w:p w:rsidR="00497BC8" w:rsidRPr="00D633A4" w:rsidRDefault="00497BC8">
            <w:pPr>
              <w:spacing w:line="320" w:lineRule="exact"/>
              <w:jc w:val="center"/>
              <w:rPr>
                <w:rFonts w:ascii="仿宋" w:eastAsia="仿宋" w:hAnsi="仿宋"/>
                <w:sz w:val="28"/>
                <w:szCs w:val="28"/>
              </w:rPr>
            </w:pPr>
          </w:p>
        </w:tc>
        <w:tc>
          <w:tcPr>
            <w:tcW w:w="1260" w:type="dxa"/>
            <w:vAlign w:val="center"/>
          </w:tcPr>
          <w:p w:rsidR="00497BC8" w:rsidRPr="00D633A4" w:rsidRDefault="00497BC8">
            <w:pPr>
              <w:spacing w:line="320" w:lineRule="exact"/>
              <w:jc w:val="center"/>
              <w:rPr>
                <w:rFonts w:ascii="仿宋" w:eastAsia="仿宋" w:hAnsi="仿宋"/>
                <w:sz w:val="28"/>
                <w:szCs w:val="28"/>
              </w:rPr>
            </w:pPr>
          </w:p>
        </w:tc>
        <w:tc>
          <w:tcPr>
            <w:tcW w:w="1260" w:type="dxa"/>
            <w:vAlign w:val="center"/>
          </w:tcPr>
          <w:p w:rsidR="00497BC8" w:rsidRPr="00D633A4" w:rsidRDefault="00497BC8">
            <w:pPr>
              <w:spacing w:line="320" w:lineRule="exact"/>
              <w:jc w:val="center"/>
              <w:rPr>
                <w:rFonts w:ascii="仿宋" w:eastAsia="仿宋" w:hAnsi="仿宋"/>
                <w:sz w:val="28"/>
                <w:szCs w:val="28"/>
              </w:rPr>
            </w:pPr>
          </w:p>
        </w:tc>
        <w:tc>
          <w:tcPr>
            <w:tcW w:w="1080" w:type="dxa"/>
            <w:vAlign w:val="center"/>
          </w:tcPr>
          <w:p w:rsidR="00497BC8" w:rsidRPr="00D633A4" w:rsidRDefault="00497BC8">
            <w:pPr>
              <w:spacing w:line="320" w:lineRule="exact"/>
              <w:jc w:val="center"/>
              <w:rPr>
                <w:rFonts w:ascii="仿宋" w:eastAsia="仿宋" w:hAnsi="仿宋"/>
                <w:sz w:val="28"/>
                <w:szCs w:val="28"/>
              </w:rPr>
            </w:pPr>
          </w:p>
        </w:tc>
      </w:tr>
    </w:tbl>
    <w:p w:rsidR="00497BC8" w:rsidRPr="00D633A4" w:rsidRDefault="00D633A4">
      <w:pPr>
        <w:ind w:firstLineChars="200" w:firstLine="480"/>
        <w:rPr>
          <w:rFonts w:ascii="楷体" w:eastAsia="楷体" w:hAnsi="楷体" w:cs="仿宋_GB2312"/>
        </w:rPr>
      </w:pPr>
      <w:r w:rsidRPr="00D633A4">
        <w:rPr>
          <w:rFonts w:ascii="楷体" w:eastAsia="楷体" w:hAnsi="楷体" w:cs="仿宋_GB2312" w:hint="eastAsia"/>
        </w:rPr>
        <w:t>注：培训项目以正式文件为准，培训人数以签到表为准。</w:t>
      </w:r>
    </w:p>
    <w:p w:rsidR="00497BC8" w:rsidRPr="00D633A4" w:rsidRDefault="00D633A4" w:rsidP="00E55993">
      <w:pPr>
        <w:spacing w:beforeLines="50" w:before="163"/>
        <w:ind w:firstLineChars="200" w:firstLine="560"/>
        <w:rPr>
          <w:rFonts w:ascii="黑体" w:eastAsia="黑体" w:hAnsi="黑体"/>
          <w:sz w:val="28"/>
          <w:szCs w:val="28"/>
        </w:rPr>
      </w:pPr>
      <w:r w:rsidRPr="00D633A4">
        <w:rPr>
          <w:rFonts w:ascii="黑体" w:eastAsia="黑体" w:hAnsi="黑体" w:hint="eastAsia"/>
          <w:sz w:val="28"/>
          <w:szCs w:val="28"/>
        </w:rPr>
        <w:t>（三）安全工作情况</w:t>
      </w:r>
    </w:p>
    <w:tbl>
      <w:tblPr>
        <w:tblStyle w:val="a7"/>
        <w:tblW w:w="0" w:type="auto"/>
        <w:tblLook w:val="04A0" w:firstRow="1" w:lastRow="0" w:firstColumn="1" w:lastColumn="0" w:noHBand="0" w:noVBand="1"/>
      </w:tblPr>
      <w:tblGrid>
        <w:gridCol w:w="2129"/>
        <w:gridCol w:w="2129"/>
        <w:gridCol w:w="4258"/>
      </w:tblGrid>
      <w:tr w:rsidR="00497BC8" w:rsidRPr="00D633A4">
        <w:trPr>
          <w:trHeight w:val="592"/>
        </w:trPr>
        <w:tc>
          <w:tcPr>
            <w:tcW w:w="4261" w:type="dxa"/>
            <w:gridSpan w:val="2"/>
            <w:vAlign w:val="center"/>
          </w:tcPr>
          <w:p w:rsidR="00497BC8" w:rsidRPr="00D633A4" w:rsidRDefault="00D633A4">
            <w:pPr>
              <w:adjustRightInd w:val="0"/>
              <w:snapToGrid w:val="0"/>
              <w:jc w:val="center"/>
              <w:rPr>
                <w:rFonts w:ascii="黑体" w:eastAsia="黑体" w:hAnsi="黑体" w:cs="Times New Roman"/>
                <w:bCs/>
              </w:rPr>
            </w:pPr>
            <w:r w:rsidRPr="00D633A4">
              <w:rPr>
                <w:rFonts w:ascii="黑体" w:eastAsia="黑体" w:hAnsi="黑体" w:cs="Times New Roman" w:hint="eastAsia"/>
                <w:bCs/>
              </w:rPr>
              <w:t>安全教育培训情况</w:t>
            </w:r>
          </w:p>
        </w:tc>
        <w:tc>
          <w:tcPr>
            <w:tcW w:w="4261" w:type="dxa"/>
            <w:vAlign w:val="center"/>
          </w:tcPr>
          <w:p w:rsidR="00497BC8" w:rsidRPr="00D633A4" w:rsidRDefault="00D633A4">
            <w:pPr>
              <w:adjustRightInd w:val="0"/>
              <w:snapToGrid w:val="0"/>
              <w:jc w:val="center"/>
              <w:rPr>
                <w:rFonts w:ascii="楷体" w:eastAsia="楷体" w:hAnsi="楷体" w:cs="Times New Roman"/>
                <w:bCs/>
              </w:rPr>
            </w:pPr>
            <w:r w:rsidRPr="00D633A4">
              <w:rPr>
                <w:rFonts w:ascii="楷体" w:eastAsia="楷体" w:hAnsi="楷体" w:cs="Times New Roman" w:hint="eastAsia"/>
                <w:bCs/>
              </w:rPr>
              <w:t>2400人次</w:t>
            </w:r>
          </w:p>
        </w:tc>
      </w:tr>
      <w:tr w:rsidR="00497BC8" w:rsidRPr="00D633A4">
        <w:trPr>
          <w:trHeight w:val="667"/>
        </w:trPr>
        <w:tc>
          <w:tcPr>
            <w:tcW w:w="8522" w:type="dxa"/>
            <w:gridSpan w:val="3"/>
            <w:vAlign w:val="center"/>
          </w:tcPr>
          <w:p w:rsidR="00497BC8" w:rsidRPr="00D633A4" w:rsidRDefault="00D633A4">
            <w:pPr>
              <w:adjustRightInd w:val="0"/>
              <w:snapToGrid w:val="0"/>
              <w:jc w:val="center"/>
              <w:rPr>
                <w:rFonts w:ascii="黑体" w:eastAsia="黑体" w:hAnsi="黑体" w:cs="Times New Roman"/>
                <w:bCs/>
              </w:rPr>
            </w:pPr>
            <w:r w:rsidRPr="00D633A4">
              <w:rPr>
                <w:rFonts w:ascii="黑体" w:eastAsia="黑体" w:hAnsi="黑体" w:cs="Times New Roman" w:hint="eastAsia"/>
                <w:bCs/>
              </w:rPr>
              <w:t>是否发生安全责任事故</w:t>
            </w:r>
          </w:p>
        </w:tc>
      </w:tr>
      <w:tr w:rsidR="00497BC8" w:rsidRPr="00D633A4">
        <w:trPr>
          <w:trHeight w:val="407"/>
        </w:trPr>
        <w:tc>
          <w:tcPr>
            <w:tcW w:w="4260" w:type="dxa"/>
            <w:gridSpan w:val="2"/>
            <w:vAlign w:val="center"/>
          </w:tcPr>
          <w:p w:rsidR="00497BC8" w:rsidRPr="00D633A4" w:rsidRDefault="00D633A4">
            <w:pPr>
              <w:adjustRightInd w:val="0"/>
              <w:snapToGrid w:val="0"/>
              <w:jc w:val="center"/>
              <w:rPr>
                <w:rFonts w:ascii="黑体" w:eastAsia="黑体" w:hAnsi="黑体" w:cs="Times New Roman"/>
                <w:bCs/>
              </w:rPr>
            </w:pPr>
            <w:r w:rsidRPr="00D633A4">
              <w:rPr>
                <w:rFonts w:ascii="黑体" w:eastAsia="黑体" w:hAnsi="黑体" w:cs="Times New Roman" w:hint="eastAsia"/>
                <w:bCs/>
              </w:rPr>
              <w:t>伤亡人数（人）</w:t>
            </w:r>
          </w:p>
        </w:tc>
        <w:tc>
          <w:tcPr>
            <w:tcW w:w="4262" w:type="dxa"/>
            <w:vMerge w:val="restart"/>
            <w:vAlign w:val="center"/>
          </w:tcPr>
          <w:p w:rsidR="00497BC8" w:rsidRPr="00D633A4" w:rsidRDefault="00D633A4">
            <w:pPr>
              <w:adjustRightInd w:val="0"/>
              <w:snapToGrid w:val="0"/>
              <w:jc w:val="center"/>
              <w:rPr>
                <w:rFonts w:ascii="黑体" w:eastAsia="黑体" w:hAnsi="黑体" w:cs="Times New Roman"/>
                <w:bCs/>
              </w:rPr>
            </w:pPr>
            <w:r w:rsidRPr="00D633A4">
              <w:rPr>
                <w:rFonts w:ascii="黑体" w:eastAsia="黑体" w:hAnsi="黑体" w:cs="Times New Roman" w:hint="eastAsia"/>
                <w:bCs/>
              </w:rPr>
              <w:t>未发生</w:t>
            </w:r>
          </w:p>
        </w:tc>
      </w:tr>
      <w:tr w:rsidR="00497BC8" w:rsidRPr="00D633A4">
        <w:trPr>
          <w:trHeight w:val="447"/>
        </w:trPr>
        <w:tc>
          <w:tcPr>
            <w:tcW w:w="2130" w:type="dxa"/>
            <w:vAlign w:val="center"/>
          </w:tcPr>
          <w:p w:rsidR="00497BC8" w:rsidRPr="00D633A4" w:rsidRDefault="00D633A4">
            <w:pPr>
              <w:adjustRightInd w:val="0"/>
              <w:snapToGrid w:val="0"/>
              <w:jc w:val="center"/>
              <w:rPr>
                <w:rFonts w:ascii="黑体" w:eastAsia="黑体" w:hAnsi="黑体" w:cs="Times New Roman"/>
                <w:bCs/>
              </w:rPr>
            </w:pPr>
            <w:r w:rsidRPr="00D633A4">
              <w:rPr>
                <w:rFonts w:ascii="黑体" w:eastAsia="黑体" w:hAnsi="黑体" w:cs="Times New Roman" w:hint="eastAsia"/>
                <w:bCs/>
              </w:rPr>
              <w:t>伤</w:t>
            </w:r>
          </w:p>
        </w:tc>
        <w:tc>
          <w:tcPr>
            <w:tcW w:w="2130" w:type="dxa"/>
            <w:vAlign w:val="center"/>
          </w:tcPr>
          <w:p w:rsidR="00497BC8" w:rsidRPr="00D633A4" w:rsidRDefault="00D633A4">
            <w:pPr>
              <w:adjustRightInd w:val="0"/>
              <w:snapToGrid w:val="0"/>
              <w:jc w:val="center"/>
              <w:rPr>
                <w:rFonts w:ascii="黑体" w:eastAsia="黑体" w:hAnsi="黑体" w:cs="Times New Roman"/>
                <w:bCs/>
              </w:rPr>
            </w:pPr>
            <w:r w:rsidRPr="00D633A4">
              <w:rPr>
                <w:rFonts w:ascii="黑体" w:eastAsia="黑体" w:hAnsi="黑体" w:cs="Times New Roman" w:hint="eastAsia"/>
                <w:bCs/>
              </w:rPr>
              <w:t>亡</w:t>
            </w:r>
          </w:p>
        </w:tc>
        <w:tc>
          <w:tcPr>
            <w:tcW w:w="4262" w:type="dxa"/>
            <w:vMerge/>
            <w:vAlign w:val="center"/>
          </w:tcPr>
          <w:p w:rsidR="00497BC8" w:rsidRPr="00D633A4" w:rsidRDefault="00497BC8">
            <w:pPr>
              <w:adjustRightInd w:val="0"/>
              <w:snapToGrid w:val="0"/>
              <w:jc w:val="center"/>
              <w:rPr>
                <w:rFonts w:ascii="仿宋" w:eastAsia="仿宋" w:hAnsi="仿宋" w:cs="Times New Roman"/>
                <w:bCs/>
                <w:sz w:val="28"/>
                <w:szCs w:val="28"/>
              </w:rPr>
            </w:pPr>
          </w:p>
        </w:tc>
      </w:tr>
      <w:tr w:rsidR="00497BC8" w:rsidRPr="00D633A4">
        <w:trPr>
          <w:trHeight w:val="557"/>
        </w:trPr>
        <w:tc>
          <w:tcPr>
            <w:tcW w:w="2130" w:type="dxa"/>
            <w:vAlign w:val="center"/>
          </w:tcPr>
          <w:p w:rsidR="00497BC8" w:rsidRPr="00D633A4" w:rsidRDefault="00D633A4">
            <w:pPr>
              <w:adjustRightInd w:val="0"/>
              <w:snapToGrid w:val="0"/>
              <w:jc w:val="center"/>
              <w:rPr>
                <w:rFonts w:ascii="仿宋" w:eastAsia="仿宋" w:hAnsi="仿宋" w:cs="Times New Roman"/>
                <w:bCs/>
                <w:sz w:val="28"/>
                <w:szCs w:val="28"/>
              </w:rPr>
            </w:pPr>
            <w:r w:rsidRPr="00D633A4">
              <w:rPr>
                <w:rFonts w:ascii="仿宋" w:eastAsia="仿宋" w:hAnsi="仿宋" w:cs="Times New Roman" w:hint="eastAsia"/>
                <w:bCs/>
                <w:sz w:val="28"/>
                <w:szCs w:val="28"/>
              </w:rPr>
              <w:t>0</w:t>
            </w:r>
          </w:p>
        </w:tc>
        <w:tc>
          <w:tcPr>
            <w:tcW w:w="2130" w:type="dxa"/>
            <w:vAlign w:val="center"/>
          </w:tcPr>
          <w:p w:rsidR="00497BC8" w:rsidRPr="00D633A4" w:rsidRDefault="00D633A4">
            <w:pPr>
              <w:adjustRightInd w:val="0"/>
              <w:snapToGrid w:val="0"/>
              <w:jc w:val="center"/>
              <w:rPr>
                <w:rFonts w:ascii="仿宋" w:eastAsia="仿宋" w:hAnsi="仿宋" w:cs="Times New Roman"/>
                <w:bCs/>
                <w:sz w:val="28"/>
                <w:szCs w:val="28"/>
              </w:rPr>
            </w:pPr>
            <w:r w:rsidRPr="00D633A4">
              <w:rPr>
                <w:rFonts w:ascii="仿宋" w:eastAsia="仿宋" w:hAnsi="仿宋" w:cs="Times New Roman" w:hint="eastAsia"/>
                <w:bCs/>
                <w:sz w:val="28"/>
                <w:szCs w:val="28"/>
              </w:rPr>
              <w:t>0</w:t>
            </w:r>
          </w:p>
        </w:tc>
        <w:tc>
          <w:tcPr>
            <w:tcW w:w="4262" w:type="dxa"/>
            <w:vAlign w:val="center"/>
          </w:tcPr>
          <w:p w:rsidR="00497BC8" w:rsidRPr="00D633A4" w:rsidRDefault="00D633A4">
            <w:pPr>
              <w:adjustRightInd w:val="0"/>
              <w:snapToGrid w:val="0"/>
              <w:jc w:val="center"/>
              <w:rPr>
                <w:rFonts w:ascii="仿宋" w:eastAsia="仿宋" w:hAnsi="仿宋" w:cs="Times New Roman"/>
                <w:bCs/>
                <w:sz w:val="28"/>
                <w:szCs w:val="28"/>
              </w:rPr>
            </w:pPr>
            <w:r w:rsidRPr="00D633A4">
              <w:rPr>
                <w:rFonts w:ascii="仿宋" w:eastAsia="仿宋" w:hAnsi="仿宋" w:cs="Times New Roman" w:hint="eastAsia"/>
                <w:bCs/>
                <w:sz w:val="28"/>
                <w:szCs w:val="28"/>
              </w:rPr>
              <w:t>√</w:t>
            </w:r>
          </w:p>
        </w:tc>
      </w:tr>
    </w:tbl>
    <w:p w:rsidR="00497BC8" w:rsidRPr="00D633A4" w:rsidRDefault="00D633A4">
      <w:pPr>
        <w:adjustRightInd w:val="0"/>
        <w:snapToGrid w:val="0"/>
        <w:ind w:firstLineChars="200" w:firstLine="480"/>
        <w:rPr>
          <w:rFonts w:ascii="楷体" w:eastAsia="楷体" w:hAnsi="楷体" w:cs="Times New Roman"/>
          <w:bCs/>
        </w:rPr>
      </w:pPr>
      <w:r w:rsidRPr="00D633A4">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注：安全责任事故以所在高校发布的安全责任事故通报文件为准。如未发生安全责任事故，请在其下方表格打钩。如发生安全责任事故，请说明伤亡人数。</w:t>
      </w:r>
    </w:p>
    <w:p w:rsidR="00497BC8" w:rsidRPr="00D633A4" w:rsidRDefault="00D633A4">
      <w:pPr>
        <w:widowControl/>
        <w:jc w:val="left"/>
        <w:rPr>
          <w:rFonts w:ascii="楷体" w:eastAsia="楷体" w:hAnsi="楷体" w:cs="Times New Roman"/>
          <w:bCs/>
        </w:rPr>
      </w:pPr>
      <w:r w:rsidRPr="00D633A4">
        <w:rPr>
          <w:rFonts w:ascii="楷体" w:eastAsia="楷体" w:hAnsi="楷体" w:cs="Times New Roman"/>
          <w:bCs/>
        </w:rPr>
        <w:br w:type="page"/>
      </w:r>
    </w:p>
    <w:p w:rsidR="00497BC8" w:rsidRPr="00D633A4" w:rsidRDefault="00D633A4" w:rsidP="00E55993">
      <w:pPr>
        <w:adjustRightInd w:val="0"/>
        <w:snapToGrid w:val="0"/>
        <w:spacing w:beforeLines="50" w:before="163"/>
        <w:ind w:firstLineChars="200" w:firstLine="643"/>
        <w:rPr>
          <w:rFonts w:ascii="黑体" w:eastAsia="黑体" w:hAnsi="黑体" w:cs="Times New Roman"/>
          <w:b/>
          <w:bCs/>
          <w:sz w:val="32"/>
          <w:szCs w:val="32"/>
        </w:rPr>
      </w:pPr>
      <w:r w:rsidRPr="00D633A4">
        <w:rPr>
          <w:rFonts w:ascii="黑体" w:eastAsia="黑体" w:hAnsi="黑体" w:cs="Times New Roman" w:hint="eastAsia"/>
          <w:b/>
          <w:bCs/>
          <w:sz w:val="32"/>
          <w:szCs w:val="32"/>
        </w:rPr>
        <w:lastRenderedPageBreak/>
        <w:t>六</w:t>
      </w:r>
      <w:r w:rsidRPr="00D633A4">
        <w:rPr>
          <w:rFonts w:ascii="黑体" w:eastAsia="黑体" w:hAnsi="黑体" w:cs="Times New Roman"/>
          <w:b/>
          <w:bCs/>
          <w:sz w:val="32"/>
          <w:szCs w:val="32"/>
        </w:rPr>
        <w:t>、审核意见</w:t>
      </w:r>
    </w:p>
    <w:p w:rsidR="00497BC8" w:rsidRPr="00D633A4" w:rsidRDefault="00D633A4" w:rsidP="00E55993">
      <w:pPr>
        <w:adjustRightInd w:val="0"/>
        <w:snapToGrid w:val="0"/>
        <w:spacing w:beforeLines="50" w:before="163" w:afterLines="50" w:after="163"/>
        <w:ind w:firstLineChars="200" w:firstLine="560"/>
        <w:rPr>
          <w:rFonts w:ascii="黑体" w:eastAsia="黑体" w:hAnsi="黑体" w:cs="Times New Roman"/>
          <w:sz w:val="28"/>
          <w:szCs w:val="28"/>
        </w:rPr>
      </w:pPr>
      <w:r w:rsidRPr="00D633A4">
        <w:rPr>
          <w:rFonts w:ascii="黑体" w:eastAsia="黑体" w:hAnsi="黑体" w:cs="Times New Roman" w:hint="eastAsia"/>
          <w:sz w:val="28"/>
          <w:szCs w:val="28"/>
        </w:rPr>
        <w:t>（一）示范中心负责人意见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497BC8" w:rsidRPr="00D633A4">
        <w:trPr>
          <w:trHeight w:val="2481"/>
          <w:jc w:val="center"/>
        </w:trPr>
        <w:tc>
          <w:tcPr>
            <w:tcW w:w="5000" w:type="pct"/>
          </w:tcPr>
          <w:p w:rsidR="00497BC8" w:rsidRPr="00D633A4" w:rsidRDefault="00D633A4" w:rsidP="00E55993">
            <w:pPr>
              <w:adjustRightInd w:val="0"/>
              <w:snapToGrid w:val="0"/>
              <w:spacing w:beforeLines="20" w:before="65"/>
              <w:ind w:firstLineChars="200" w:firstLine="480"/>
              <w:rPr>
                <w:rFonts w:ascii="楷体" w:eastAsia="楷体" w:hAnsi="楷体" w:cs="Times New Roman"/>
              </w:rPr>
            </w:pPr>
            <w:r w:rsidRPr="00D633A4">
              <w:rPr>
                <w:rFonts w:ascii="楷体" w:eastAsia="楷体" w:hAnsi="楷体" w:cs="Times New Roman" w:hint="eastAsia"/>
              </w:rPr>
              <w:t>（示范中心</w:t>
            </w:r>
            <w:r w:rsidRPr="00D633A4">
              <w:rPr>
                <w:rFonts w:ascii="楷体" w:eastAsia="楷体" w:hAnsi="楷体" w:cs="Times New Roman"/>
              </w:rPr>
              <w:t>承诺所填内容属实，数据准确可靠。</w:t>
            </w:r>
            <w:r w:rsidRPr="00D633A4">
              <w:rPr>
                <w:rFonts w:ascii="楷体" w:eastAsia="楷体" w:hAnsi="楷体" w:cs="Times New Roman" w:hint="eastAsia"/>
              </w:rPr>
              <w:t>）</w:t>
            </w:r>
          </w:p>
          <w:p w:rsidR="00497BC8" w:rsidRPr="00D633A4" w:rsidRDefault="00497BC8">
            <w:pPr>
              <w:adjustRightInd w:val="0"/>
              <w:snapToGrid w:val="0"/>
              <w:rPr>
                <w:rFonts w:ascii="楷体" w:eastAsia="楷体" w:hAnsi="楷体" w:cs="Times New Roman"/>
              </w:rPr>
            </w:pPr>
          </w:p>
          <w:p w:rsidR="00497BC8" w:rsidRPr="00D633A4" w:rsidRDefault="00497BC8">
            <w:pPr>
              <w:adjustRightInd w:val="0"/>
              <w:snapToGrid w:val="0"/>
              <w:rPr>
                <w:rFonts w:ascii="楷体" w:eastAsia="楷体" w:hAnsi="楷体" w:cs="Times New Roman"/>
              </w:rPr>
            </w:pPr>
          </w:p>
          <w:p w:rsidR="00497BC8" w:rsidRPr="00D633A4" w:rsidRDefault="00D633A4">
            <w:pPr>
              <w:adjustRightInd w:val="0"/>
              <w:snapToGrid w:val="0"/>
              <w:ind w:firstLineChars="200" w:firstLine="480"/>
              <w:rPr>
                <w:rFonts w:ascii="楷体" w:eastAsia="楷体" w:hAnsi="楷体" w:cs="Times New Roman"/>
              </w:rPr>
            </w:pPr>
            <w:r w:rsidRPr="00D633A4">
              <w:rPr>
                <w:rFonts w:ascii="Times New Roman" w:eastAsia="楷体" w:hAnsi="Times New Roman" w:cs="Times New Roman" w:hint="eastAsia"/>
              </w:rPr>
              <w:t>示范中心承诺所填内容属实，数据准确可靠。</w:t>
            </w:r>
          </w:p>
          <w:p w:rsidR="00497BC8" w:rsidRPr="00D633A4" w:rsidRDefault="00497BC8">
            <w:pPr>
              <w:adjustRightInd w:val="0"/>
              <w:snapToGrid w:val="0"/>
              <w:rPr>
                <w:rFonts w:ascii="楷体" w:eastAsia="楷体" w:hAnsi="楷体" w:cs="Times New Roman"/>
              </w:rPr>
            </w:pPr>
          </w:p>
          <w:p w:rsidR="00497BC8" w:rsidRPr="00D633A4" w:rsidRDefault="00D633A4">
            <w:pPr>
              <w:adjustRightInd w:val="0"/>
              <w:snapToGrid w:val="0"/>
              <w:spacing w:line="460" w:lineRule="exact"/>
              <w:ind w:rightChars="711" w:right="1706"/>
              <w:jc w:val="right"/>
              <w:rPr>
                <w:rFonts w:ascii="楷体" w:eastAsia="楷体" w:hAnsi="楷体" w:cs="Times New Roman"/>
              </w:rPr>
            </w:pPr>
            <w:r w:rsidRPr="00D633A4">
              <w:rPr>
                <w:rFonts w:ascii="楷体" w:eastAsia="楷体" w:hAnsi="楷体" w:cs="Times New Roman"/>
              </w:rPr>
              <w:t>数据审核人：</w:t>
            </w:r>
          </w:p>
          <w:p w:rsidR="00497BC8" w:rsidRPr="00D633A4" w:rsidRDefault="00D633A4">
            <w:pPr>
              <w:adjustRightInd w:val="0"/>
              <w:snapToGrid w:val="0"/>
              <w:spacing w:line="460" w:lineRule="exact"/>
              <w:ind w:rightChars="711" w:right="1706"/>
              <w:jc w:val="right"/>
              <w:rPr>
                <w:rFonts w:ascii="楷体" w:eastAsia="楷体" w:hAnsi="楷体" w:cs="Times New Roman"/>
              </w:rPr>
            </w:pPr>
            <w:r w:rsidRPr="00D633A4">
              <w:rPr>
                <w:rFonts w:ascii="楷体" w:eastAsia="楷体" w:hAnsi="楷体" w:cs="Times New Roman" w:hint="eastAsia"/>
              </w:rPr>
              <w:t>示范中心</w:t>
            </w:r>
            <w:r w:rsidRPr="00D633A4">
              <w:rPr>
                <w:rFonts w:ascii="楷体" w:eastAsia="楷体" w:hAnsi="楷体" w:cs="Times New Roman"/>
              </w:rPr>
              <w:t>主任：</w:t>
            </w:r>
          </w:p>
          <w:p w:rsidR="00497BC8" w:rsidRPr="00D633A4" w:rsidRDefault="00D633A4">
            <w:pPr>
              <w:adjustRightInd w:val="0"/>
              <w:snapToGrid w:val="0"/>
              <w:spacing w:line="460" w:lineRule="exact"/>
              <w:ind w:rightChars="711" w:right="1706"/>
              <w:jc w:val="right"/>
              <w:rPr>
                <w:rFonts w:ascii="楷体" w:eastAsia="楷体" w:hAnsi="楷体" w:cs="Times New Roman"/>
              </w:rPr>
            </w:pPr>
            <w:r w:rsidRPr="00D633A4">
              <w:rPr>
                <w:rFonts w:ascii="楷体" w:eastAsia="楷体" w:hAnsi="楷体" w:cs="Times New Roman"/>
              </w:rPr>
              <w:t>（单位公章）</w:t>
            </w:r>
          </w:p>
          <w:p w:rsidR="00497BC8" w:rsidRPr="00D633A4" w:rsidRDefault="00497BC8">
            <w:pPr>
              <w:adjustRightInd w:val="0"/>
              <w:snapToGrid w:val="0"/>
              <w:spacing w:line="460" w:lineRule="exact"/>
              <w:ind w:rightChars="711" w:right="1706"/>
              <w:jc w:val="right"/>
              <w:rPr>
                <w:rFonts w:ascii="楷体" w:eastAsia="楷体" w:hAnsi="楷体" w:cs="Times New Roman"/>
              </w:rPr>
            </w:pPr>
          </w:p>
          <w:p w:rsidR="00497BC8" w:rsidRPr="00D633A4" w:rsidRDefault="00D633A4">
            <w:pPr>
              <w:adjustRightInd w:val="0"/>
              <w:snapToGrid w:val="0"/>
              <w:ind w:rightChars="374" w:right="898"/>
              <w:jc w:val="right"/>
              <w:rPr>
                <w:rFonts w:ascii="仿宋" w:eastAsia="仿宋" w:hAnsi="仿宋" w:cs="Times New Roman"/>
                <w:sz w:val="28"/>
                <w:szCs w:val="28"/>
              </w:rPr>
            </w:pPr>
            <w:r w:rsidRPr="00D633A4">
              <w:rPr>
                <w:rFonts w:ascii="楷体" w:eastAsia="楷体" w:hAnsi="楷体" w:cs="Times New Roman"/>
              </w:rPr>
              <w:t>年    月    日</w:t>
            </w:r>
          </w:p>
        </w:tc>
      </w:tr>
    </w:tbl>
    <w:p w:rsidR="00497BC8" w:rsidRPr="00D633A4" w:rsidRDefault="00D633A4" w:rsidP="00E55993">
      <w:pPr>
        <w:adjustRightInd w:val="0"/>
        <w:snapToGrid w:val="0"/>
        <w:spacing w:beforeLines="50" w:before="163" w:afterLines="50" w:after="163"/>
        <w:ind w:firstLineChars="200" w:firstLine="560"/>
        <w:rPr>
          <w:rFonts w:ascii="黑体" w:eastAsia="黑体" w:hAnsi="黑体" w:cs="Times New Roman"/>
          <w:sz w:val="28"/>
          <w:szCs w:val="28"/>
        </w:rPr>
      </w:pPr>
      <w:r w:rsidRPr="00D633A4">
        <w:rPr>
          <w:rFonts w:ascii="黑体" w:eastAsia="黑体" w:hAnsi="黑体" w:cs="Times New Roman" w:hint="eastAsia"/>
          <w:sz w:val="28"/>
          <w:szCs w:val="28"/>
        </w:rPr>
        <w:t>（二）学校评估意见</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16"/>
      </w:tblGrid>
      <w:tr w:rsidR="00497BC8" w:rsidRPr="00D633A4">
        <w:trPr>
          <w:trHeight w:val="1125"/>
        </w:trPr>
        <w:tc>
          <w:tcPr>
            <w:tcW w:w="5000" w:type="pct"/>
          </w:tcPr>
          <w:p w:rsidR="00497BC8" w:rsidRPr="00D633A4" w:rsidRDefault="00D633A4" w:rsidP="00E55993">
            <w:pPr>
              <w:adjustRightInd w:val="0"/>
              <w:snapToGrid w:val="0"/>
              <w:spacing w:beforeLines="20" w:before="65"/>
              <w:ind w:firstLineChars="200" w:firstLine="480"/>
              <w:rPr>
                <w:rFonts w:ascii="楷体" w:eastAsia="楷体" w:hAnsi="楷体" w:cs="Times New Roman"/>
              </w:rPr>
            </w:pPr>
            <w:r w:rsidRPr="00D633A4">
              <w:rPr>
                <w:rFonts w:ascii="楷体" w:eastAsia="楷体" w:hAnsi="楷体" w:cs="Times New Roman" w:hint="eastAsia"/>
              </w:rPr>
              <w:t>所在学校</w:t>
            </w:r>
            <w:r w:rsidRPr="00D633A4">
              <w:rPr>
                <w:rFonts w:ascii="楷体" w:eastAsia="楷体" w:hAnsi="楷体" w:cs="Times New Roman"/>
              </w:rPr>
              <w:t>年度考核意见：</w:t>
            </w:r>
          </w:p>
          <w:p w:rsidR="00497BC8" w:rsidRPr="00D633A4" w:rsidRDefault="00D633A4">
            <w:pPr>
              <w:adjustRightInd w:val="0"/>
              <w:snapToGrid w:val="0"/>
              <w:ind w:firstLineChars="200" w:firstLine="480"/>
              <w:rPr>
                <w:rFonts w:ascii="楷体" w:eastAsia="楷体" w:hAnsi="楷体" w:cs="Times New Roman"/>
              </w:rPr>
            </w:pPr>
            <w:r w:rsidRPr="00D633A4">
              <w:rPr>
                <w:rFonts w:ascii="楷体" w:eastAsia="楷体" w:hAnsi="楷体" w:cs="Times New Roman"/>
              </w:rPr>
              <w:t>（需明确是否通过本年度考核，并</w:t>
            </w:r>
            <w:r w:rsidRPr="00D633A4">
              <w:rPr>
                <w:rFonts w:ascii="楷体" w:eastAsia="楷体" w:hAnsi="楷体" w:cs="Times New Roman" w:hint="eastAsia"/>
              </w:rPr>
              <w:t>明确</w:t>
            </w:r>
            <w:r w:rsidRPr="00D633A4">
              <w:rPr>
                <w:rFonts w:ascii="楷体" w:eastAsia="楷体" w:hAnsi="楷体" w:cs="Times New Roman"/>
              </w:rPr>
              <w:t>下一步对</w:t>
            </w:r>
            <w:r w:rsidRPr="00D633A4">
              <w:rPr>
                <w:rFonts w:ascii="楷体" w:eastAsia="楷体" w:hAnsi="楷体" w:cs="Times New Roman" w:hint="eastAsia"/>
              </w:rPr>
              <w:t>示范中心</w:t>
            </w:r>
            <w:r w:rsidRPr="00D633A4">
              <w:rPr>
                <w:rFonts w:ascii="楷体" w:eastAsia="楷体" w:hAnsi="楷体" w:cs="Times New Roman"/>
              </w:rPr>
              <w:t>的支持。）</w:t>
            </w:r>
          </w:p>
          <w:p w:rsidR="00497BC8" w:rsidRPr="00D633A4" w:rsidRDefault="00497BC8">
            <w:pPr>
              <w:adjustRightInd w:val="0"/>
              <w:snapToGrid w:val="0"/>
              <w:rPr>
                <w:rFonts w:ascii="楷体" w:eastAsia="楷体" w:hAnsi="楷体" w:cs="Times New Roman"/>
              </w:rPr>
            </w:pPr>
          </w:p>
          <w:p w:rsidR="00497BC8" w:rsidRPr="00D633A4" w:rsidRDefault="00D633A4">
            <w:pPr>
              <w:adjustRightInd w:val="0"/>
              <w:snapToGrid w:val="0"/>
              <w:spacing w:line="276" w:lineRule="auto"/>
              <w:ind w:firstLineChars="200" w:firstLine="480"/>
              <w:rPr>
                <w:rFonts w:ascii="Times New Roman" w:eastAsia="楷体" w:hAnsi="Times New Roman" w:cs="Times New Roman"/>
              </w:rPr>
            </w:pPr>
            <w:r w:rsidRPr="00D633A4">
              <w:rPr>
                <w:rFonts w:ascii="Times New Roman" w:eastAsia="楷体" w:hAnsi="Times New Roman" w:cs="Times New Roman" w:hint="eastAsia"/>
              </w:rPr>
              <w:t>学校根据市教委文件要求，成立考核专家组，</w:t>
            </w:r>
            <w:r w:rsidR="003C524F" w:rsidRPr="00D633A4">
              <w:rPr>
                <w:rFonts w:ascii="Times New Roman" w:eastAsia="楷体" w:hAnsi="Times New Roman" w:cs="Times New Roman" w:hint="eastAsia"/>
              </w:rPr>
              <w:t>通过审核年度报告、</w:t>
            </w:r>
            <w:r w:rsidR="003C524F" w:rsidRPr="00D633A4">
              <w:rPr>
                <w:rFonts w:ascii="Times New Roman" w:eastAsia="楷体" w:hAnsi="Times New Roman" w:cs="Times New Roman"/>
              </w:rPr>
              <w:t>现场答辩</w:t>
            </w:r>
            <w:r w:rsidR="003C524F" w:rsidRPr="00D633A4">
              <w:rPr>
                <w:rFonts w:ascii="Times New Roman" w:eastAsia="楷体" w:hAnsi="Times New Roman" w:cs="Times New Roman" w:hint="eastAsia"/>
              </w:rPr>
              <w:t>等方式</w:t>
            </w:r>
            <w:r w:rsidRPr="00D633A4">
              <w:rPr>
                <w:rFonts w:ascii="Times New Roman" w:eastAsia="楷体" w:hAnsi="Times New Roman" w:cs="Times New Roman" w:hint="eastAsia"/>
              </w:rPr>
              <w:t>对包装工程市级实验教学示范中心（天津科技大学）进行考核，考核意见如下：</w:t>
            </w:r>
          </w:p>
          <w:p w:rsidR="00497BC8" w:rsidRPr="00D633A4" w:rsidRDefault="00D633A4">
            <w:pPr>
              <w:adjustRightInd w:val="0"/>
              <w:snapToGrid w:val="0"/>
              <w:spacing w:line="276" w:lineRule="auto"/>
              <w:ind w:firstLineChars="200" w:firstLine="480"/>
              <w:rPr>
                <w:rFonts w:ascii="Times New Roman" w:eastAsia="楷体" w:hAnsi="Times New Roman" w:cs="Times New Roman"/>
              </w:rPr>
            </w:pPr>
            <w:r w:rsidRPr="00D633A4">
              <w:rPr>
                <w:rFonts w:ascii="Times New Roman" w:eastAsia="楷体" w:hAnsi="Times New Roman" w:cs="Times New Roman" w:hint="eastAsia"/>
              </w:rPr>
              <w:t>2020</w:t>
            </w:r>
            <w:r w:rsidRPr="00D633A4">
              <w:rPr>
                <w:rFonts w:ascii="Times New Roman" w:eastAsia="楷体" w:hAnsi="Times New Roman" w:cs="Times New Roman" w:hint="eastAsia"/>
              </w:rPr>
              <w:t>年面对突如其来的新冠疫情，实验教学示范中心以学生为中心，及时调整授课方式，充分发挥虚拟仿真实验室、精品资源共享课、</w:t>
            </w:r>
            <w:proofErr w:type="gramStart"/>
            <w:r w:rsidRPr="00D633A4">
              <w:rPr>
                <w:rFonts w:ascii="Times New Roman" w:eastAsia="楷体" w:hAnsi="Times New Roman" w:cs="Times New Roman" w:hint="eastAsia"/>
              </w:rPr>
              <w:t>慕课等</w:t>
            </w:r>
            <w:proofErr w:type="gramEnd"/>
            <w:r w:rsidRPr="00D633A4">
              <w:rPr>
                <w:rFonts w:ascii="Times New Roman" w:eastAsia="楷体" w:hAnsi="Times New Roman" w:cs="Times New Roman" w:hint="eastAsia"/>
              </w:rPr>
              <w:t>线上资源优势，通过实验教学手段和方法的改革，探索了创新型综合实验与绿色化虚拟仿真实验，提高了学生的工程实践能力。以实验教学示范中心为支撑，以各</w:t>
            </w:r>
            <w:proofErr w:type="gramStart"/>
            <w:r w:rsidRPr="00D633A4">
              <w:rPr>
                <w:rFonts w:ascii="Times New Roman" w:eastAsia="楷体" w:hAnsi="Times New Roman" w:cs="Times New Roman" w:hint="eastAsia"/>
              </w:rPr>
              <w:t>类创新</w:t>
            </w:r>
            <w:proofErr w:type="gramEnd"/>
            <w:r w:rsidRPr="00D633A4">
              <w:rPr>
                <w:rFonts w:ascii="Times New Roman" w:eastAsia="楷体" w:hAnsi="Times New Roman" w:cs="Times New Roman" w:hint="eastAsia"/>
              </w:rPr>
              <w:t>比赛为抓手，强化学生的动手能力和创新能力，虽受到疫情影响，学生在“大学生创新创业训练计划”、“挑战杯”，以及各类学科竞赛等科技创新活动中依然表现优异，取得了可喜的成绩。</w:t>
            </w:r>
            <w:r w:rsidRPr="00D633A4">
              <w:rPr>
                <w:rFonts w:ascii="Times New Roman" w:eastAsia="楷体" w:hAnsi="Times New Roman" w:cs="Times New Roman" w:hint="eastAsia"/>
              </w:rPr>
              <w:t>2020</w:t>
            </w:r>
            <w:r w:rsidRPr="00D633A4">
              <w:rPr>
                <w:rFonts w:ascii="Times New Roman" w:eastAsia="楷体" w:hAnsi="Times New Roman" w:cs="Times New Roman" w:hint="eastAsia"/>
              </w:rPr>
              <w:t>年度按要求完成了各项工作，实验教学成果突出，通过本年度考核。</w:t>
            </w:r>
          </w:p>
          <w:p w:rsidR="00497BC8" w:rsidRPr="00D633A4" w:rsidRDefault="00D633A4">
            <w:pPr>
              <w:adjustRightInd w:val="0"/>
              <w:snapToGrid w:val="0"/>
              <w:spacing w:line="276" w:lineRule="auto"/>
              <w:ind w:firstLineChars="200" w:firstLine="480"/>
              <w:rPr>
                <w:rFonts w:ascii="Times New Roman" w:eastAsia="楷体" w:hAnsi="Times New Roman" w:cs="Times New Roman"/>
              </w:rPr>
            </w:pPr>
            <w:r w:rsidRPr="00D633A4">
              <w:rPr>
                <w:rFonts w:ascii="Times New Roman" w:eastAsia="楷体" w:hAnsi="Times New Roman" w:cs="Times New Roman" w:hint="eastAsia"/>
              </w:rPr>
              <w:t>下一步学校将继续对实验中心加大投入，在人才、资金、场地等方面对实验中心的发展提供全方位的支持。</w:t>
            </w:r>
          </w:p>
          <w:p w:rsidR="00497BC8" w:rsidRPr="00D633A4" w:rsidRDefault="00497BC8">
            <w:pPr>
              <w:adjustRightInd w:val="0"/>
              <w:snapToGrid w:val="0"/>
              <w:spacing w:line="276" w:lineRule="auto"/>
              <w:ind w:firstLineChars="200" w:firstLine="480"/>
              <w:rPr>
                <w:rFonts w:ascii="Times New Roman" w:eastAsia="楷体" w:hAnsi="Times New Roman" w:cs="Times New Roman"/>
              </w:rPr>
            </w:pPr>
          </w:p>
          <w:p w:rsidR="00497BC8" w:rsidRPr="00D633A4" w:rsidRDefault="00D633A4">
            <w:pPr>
              <w:adjustRightInd w:val="0"/>
              <w:snapToGrid w:val="0"/>
              <w:spacing w:line="500" w:lineRule="exact"/>
              <w:ind w:rightChars="711" w:right="1706"/>
              <w:jc w:val="right"/>
              <w:rPr>
                <w:rFonts w:ascii="楷体" w:eastAsia="楷体" w:hAnsi="楷体" w:cs="Times New Roman"/>
              </w:rPr>
            </w:pPr>
            <w:r w:rsidRPr="00D633A4">
              <w:rPr>
                <w:rFonts w:ascii="楷体" w:eastAsia="楷体" w:hAnsi="楷体" w:cs="Times New Roman" w:hint="eastAsia"/>
              </w:rPr>
              <w:t>所在学校</w:t>
            </w:r>
            <w:r w:rsidRPr="00D633A4">
              <w:rPr>
                <w:rFonts w:ascii="楷体" w:eastAsia="楷体" w:hAnsi="楷体" w:cs="Times New Roman"/>
              </w:rPr>
              <w:t>负责人签字：</w:t>
            </w:r>
          </w:p>
          <w:p w:rsidR="00497BC8" w:rsidRPr="00D633A4" w:rsidRDefault="00D633A4">
            <w:pPr>
              <w:adjustRightInd w:val="0"/>
              <w:snapToGrid w:val="0"/>
              <w:spacing w:line="500" w:lineRule="exact"/>
              <w:ind w:rightChars="711" w:right="1706"/>
              <w:jc w:val="right"/>
              <w:rPr>
                <w:rFonts w:ascii="楷体" w:eastAsia="楷体" w:hAnsi="楷体" w:cs="Times New Roman"/>
              </w:rPr>
            </w:pPr>
            <w:r w:rsidRPr="00D633A4">
              <w:rPr>
                <w:rFonts w:ascii="楷体" w:eastAsia="楷体" w:hAnsi="楷体" w:cs="Times New Roman"/>
              </w:rPr>
              <w:t>（单位公章）</w:t>
            </w:r>
          </w:p>
          <w:p w:rsidR="00497BC8" w:rsidRPr="00D633A4" w:rsidRDefault="00497BC8">
            <w:pPr>
              <w:adjustRightInd w:val="0"/>
              <w:snapToGrid w:val="0"/>
              <w:spacing w:line="500" w:lineRule="exact"/>
              <w:ind w:rightChars="711" w:right="1706"/>
              <w:jc w:val="right"/>
              <w:rPr>
                <w:rFonts w:ascii="楷体" w:eastAsia="楷体" w:hAnsi="楷体" w:cs="Times New Roman"/>
              </w:rPr>
            </w:pPr>
          </w:p>
          <w:p w:rsidR="00497BC8" w:rsidRPr="00D633A4" w:rsidRDefault="00D633A4">
            <w:pPr>
              <w:adjustRightInd w:val="0"/>
              <w:snapToGrid w:val="0"/>
              <w:ind w:rightChars="374" w:right="898"/>
              <w:jc w:val="right"/>
              <w:rPr>
                <w:rFonts w:ascii="仿宋" w:eastAsia="仿宋" w:hAnsi="仿宋" w:cs="Times New Roman"/>
                <w:sz w:val="28"/>
                <w:szCs w:val="28"/>
              </w:rPr>
            </w:pPr>
            <w:r w:rsidRPr="00D633A4">
              <w:rPr>
                <w:rFonts w:ascii="楷体" w:eastAsia="楷体" w:hAnsi="楷体" w:cs="Times New Roman"/>
              </w:rPr>
              <w:t>年    月    日</w:t>
            </w:r>
          </w:p>
        </w:tc>
      </w:tr>
    </w:tbl>
    <w:p w:rsidR="00497BC8" w:rsidRPr="00D633A4" w:rsidRDefault="00497BC8">
      <w:pPr>
        <w:widowControl/>
        <w:spacing w:line="560" w:lineRule="exact"/>
        <w:rPr>
          <w:rFonts w:ascii="仿宋" w:eastAsia="仿宋" w:hAnsi="仿宋" w:cs="Times New Roman"/>
          <w:kern w:val="0"/>
          <w:sz w:val="32"/>
          <w:szCs w:val="32"/>
        </w:rPr>
      </w:pPr>
    </w:p>
    <w:sectPr w:rsidR="00497BC8" w:rsidRPr="00D633A4" w:rsidSect="00497BC8">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F86" w:rsidRDefault="00DE6F86" w:rsidP="00F76E53">
      <w:r>
        <w:separator/>
      </w:r>
    </w:p>
  </w:endnote>
  <w:endnote w:type="continuationSeparator" w:id="0">
    <w:p w:rsidR="00DE6F86" w:rsidRDefault="00DE6F86" w:rsidP="00F7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F86" w:rsidRDefault="00DE6F86" w:rsidP="00F76E53">
      <w:r>
        <w:separator/>
      </w:r>
    </w:p>
  </w:footnote>
  <w:footnote w:type="continuationSeparator" w:id="0">
    <w:p w:rsidR="00DE6F86" w:rsidRDefault="00DE6F86" w:rsidP="00F76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7A579"/>
    <w:multiLevelType w:val="singleLevel"/>
    <w:tmpl w:val="B967A579"/>
    <w:lvl w:ilvl="0">
      <w:start w:val="6"/>
      <w:numFmt w:val="chineseCounting"/>
      <w:suff w:val="nothing"/>
      <w:lvlText w:val="%1、"/>
      <w:lvlJc w:val="left"/>
      <w:rPr>
        <w:rFonts w:hint="eastAsia"/>
      </w:rPr>
    </w:lvl>
  </w:abstractNum>
  <w:abstractNum w:abstractNumId="1">
    <w:nsid w:val="4EBCDA96"/>
    <w:multiLevelType w:val="singleLevel"/>
    <w:tmpl w:val="4EBCDA96"/>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2E5B"/>
    <w:rsid w:val="000237CF"/>
    <w:rsid w:val="00024A5A"/>
    <w:rsid w:val="00064721"/>
    <w:rsid w:val="000725DB"/>
    <w:rsid w:val="000768A2"/>
    <w:rsid w:val="000B10D5"/>
    <w:rsid w:val="000C0480"/>
    <w:rsid w:val="000E55E8"/>
    <w:rsid w:val="00107870"/>
    <w:rsid w:val="00117856"/>
    <w:rsid w:val="00121AE2"/>
    <w:rsid w:val="00152120"/>
    <w:rsid w:val="001522DA"/>
    <w:rsid w:val="00153C5C"/>
    <w:rsid w:val="00165AC5"/>
    <w:rsid w:val="00167C23"/>
    <w:rsid w:val="00172A27"/>
    <w:rsid w:val="00192565"/>
    <w:rsid w:val="001A46C9"/>
    <w:rsid w:val="001A7536"/>
    <w:rsid w:val="001B29A7"/>
    <w:rsid w:val="001C3912"/>
    <w:rsid w:val="001E1DCA"/>
    <w:rsid w:val="001F50D6"/>
    <w:rsid w:val="00246D1F"/>
    <w:rsid w:val="002570D2"/>
    <w:rsid w:val="00260E32"/>
    <w:rsid w:val="00263513"/>
    <w:rsid w:val="0027225C"/>
    <w:rsid w:val="00274DA3"/>
    <w:rsid w:val="00277A91"/>
    <w:rsid w:val="0029464E"/>
    <w:rsid w:val="002C669C"/>
    <w:rsid w:val="002D6D43"/>
    <w:rsid w:val="002E73BD"/>
    <w:rsid w:val="002F4105"/>
    <w:rsid w:val="002F56DB"/>
    <w:rsid w:val="0031725A"/>
    <w:rsid w:val="003514F0"/>
    <w:rsid w:val="003647CF"/>
    <w:rsid w:val="003661D5"/>
    <w:rsid w:val="00367498"/>
    <w:rsid w:val="00391928"/>
    <w:rsid w:val="00394001"/>
    <w:rsid w:val="003A4001"/>
    <w:rsid w:val="003B6FED"/>
    <w:rsid w:val="003C524F"/>
    <w:rsid w:val="003D0BEF"/>
    <w:rsid w:val="00403D3F"/>
    <w:rsid w:val="004048AD"/>
    <w:rsid w:val="00422DF6"/>
    <w:rsid w:val="0042301E"/>
    <w:rsid w:val="00424177"/>
    <w:rsid w:val="004604EC"/>
    <w:rsid w:val="0046335C"/>
    <w:rsid w:val="0049294E"/>
    <w:rsid w:val="00497BC8"/>
    <w:rsid w:val="004B7E75"/>
    <w:rsid w:val="004C1EC8"/>
    <w:rsid w:val="004C1F5E"/>
    <w:rsid w:val="004D2B81"/>
    <w:rsid w:val="004F27AD"/>
    <w:rsid w:val="004F53D0"/>
    <w:rsid w:val="00500DA4"/>
    <w:rsid w:val="00504DC8"/>
    <w:rsid w:val="00516971"/>
    <w:rsid w:val="005513FC"/>
    <w:rsid w:val="005662FC"/>
    <w:rsid w:val="00571B4B"/>
    <w:rsid w:val="005938FB"/>
    <w:rsid w:val="005D0736"/>
    <w:rsid w:val="005D5D70"/>
    <w:rsid w:val="00613227"/>
    <w:rsid w:val="006167A0"/>
    <w:rsid w:val="00624B77"/>
    <w:rsid w:val="00682C85"/>
    <w:rsid w:val="00696B85"/>
    <w:rsid w:val="006B3CBE"/>
    <w:rsid w:val="006D4FA6"/>
    <w:rsid w:val="006E77B8"/>
    <w:rsid w:val="006F597C"/>
    <w:rsid w:val="00731006"/>
    <w:rsid w:val="007556CC"/>
    <w:rsid w:val="0076287E"/>
    <w:rsid w:val="0077087A"/>
    <w:rsid w:val="00773249"/>
    <w:rsid w:val="007921BC"/>
    <w:rsid w:val="007A130E"/>
    <w:rsid w:val="007A7F01"/>
    <w:rsid w:val="007B1657"/>
    <w:rsid w:val="008112D4"/>
    <w:rsid w:val="00836E97"/>
    <w:rsid w:val="008442AF"/>
    <w:rsid w:val="0085403E"/>
    <w:rsid w:val="008858E7"/>
    <w:rsid w:val="008A2496"/>
    <w:rsid w:val="008A4406"/>
    <w:rsid w:val="008D11D8"/>
    <w:rsid w:val="008D7917"/>
    <w:rsid w:val="008E6B87"/>
    <w:rsid w:val="008F179F"/>
    <w:rsid w:val="00902DE6"/>
    <w:rsid w:val="0091420F"/>
    <w:rsid w:val="00923471"/>
    <w:rsid w:val="009315D2"/>
    <w:rsid w:val="0094108D"/>
    <w:rsid w:val="00977BCB"/>
    <w:rsid w:val="00993A69"/>
    <w:rsid w:val="009B20B2"/>
    <w:rsid w:val="009E27AB"/>
    <w:rsid w:val="009F2C4D"/>
    <w:rsid w:val="00A566B5"/>
    <w:rsid w:val="00A85D7B"/>
    <w:rsid w:val="00A94FB3"/>
    <w:rsid w:val="00AA7370"/>
    <w:rsid w:val="00AB27F1"/>
    <w:rsid w:val="00AB2B69"/>
    <w:rsid w:val="00AC36AA"/>
    <w:rsid w:val="00AC4EE1"/>
    <w:rsid w:val="00AF6D70"/>
    <w:rsid w:val="00B23129"/>
    <w:rsid w:val="00B40E37"/>
    <w:rsid w:val="00B44470"/>
    <w:rsid w:val="00B54E1E"/>
    <w:rsid w:val="00B7017C"/>
    <w:rsid w:val="00B83EE0"/>
    <w:rsid w:val="00BA216D"/>
    <w:rsid w:val="00BA380F"/>
    <w:rsid w:val="00BB04F3"/>
    <w:rsid w:val="00BC61F0"/>
    <w:rsid w:val="00BD5723"/>
    <w:rsid w:val="00BE60A0"/>
    <w:rsid w:val="00BE64B5"/>
    <w:rsid w:val="00C12FCB"/>
    <w:rsid w:val="00C32365"/>
    <w:rsid w:val="00C71673"/>
    <w:rsid w:val="00C92499"/>
    <w:rsid w:val="00CA4A00"/>
    <w:rsid w:val="00CB6DDC"/>
    <w:rsid w:val="00CC6874"/>
    <w:rsid w:val="00CD22C4"/>
    <w:rsid w:val="00CD2AFA"/>
    <w:rsid w:val="00D104A7"/>
    <w:rsid w:val="00D15DBA"/>
    <w:rsid w:val="00D415CE"/>
    <w:rsid w:val="00D466DB"/>
    <w:rsid w:val="00D533D2"/>
    <w:rsid w:val="00D633A4"/>
    <w:rsid w:val="00D641CC"/>
    <w:rsid w:val="00D86262"/>
    <w:rsid w:val="00D8654B"/>
    <w:rsid w:val="00DB1DBA"/>
    <w:rsid w:val="00DC08C3"/>
    <w:rsid w:val="00DC5F2B"/>
    <w:rsid w:val="00DD099D"/>
    <w:rsid w:val="00DD27BF"/>
    <w:rsid w:val="00DD3CDA"/>
    <w:rsid w:val="00DE1526"/>
    <w:rsid w:val="00DE592A"/>
    <w:rsid w:val="00DE6F86"/>
    <w:rsid w:val="00E16FE1"/>
    <w:rsid w:val="00E26B1D"/>
    <w:rsid w:val="00E355DD"/>
    <w:rsid w:val="00E36F4C"/>
    <w:rsid w:val="00E37A7A"/>
    <w:rsid w:val="00E55993"/>
    <w:rsid w:val="00E85D1F"/>
    <w:rsid w:val="00EA00C3"/>
    <w:rsid w:val="00EB265B"/>
    <w:rsid w:val="00EE0B70"/>
    <w:rsid w:val="00EF22BD"/>
    <w:rsid w:val="00F25CC0"/>
    <w:rsid w:val="00F27AE5"/>
    <w:rsid w:val="00F53442"/>
    <w:rsid w:val="00F76E53"/>
    <w:rsid w:val="00F9467E"/>
    <w:rsid w:val="00F954D8"/>
    <w:rsid w:val="00F976C3"/>
    <w:rsid w:val="00FA6CD8"/>
    <w:rsid w:val="00FB3D68"/>
    <w:rsid w:val="00FC2CF9"/>
    <w:rsid w:val="00FE4E0F"/>
    <w:rsid w:val="02180A15"/>
    <w:rsid w:val="04BD0961"/>
    <w:rsid w:val="068626E2"/>
    <w:rsid w:val="07D0680E"/>
    <w:rsid w:val="0DCC44D3"/>
    <w:rsid w:val="0F430326"/>
    <w:rsid w:val="17930783"/>
    <w:rsid w:val="281B520F"/>
    <w:rsid w:val="29F16DF3"/>
    <w:rsid w:val="2A9529DE"/>
    <w:rsid w:val="2C664ED2"/>
    <w:rsid w:val="34E121EB"/>
    <w:rsid w:val="356E531C"/>
    <w:rsid w:val="36C67377"/>
    <w:rsid w:val="37145E37"/>
    <w:rsid w:val="372A5886"/>
    <w:rsid w:val="38295EE3"/>
    <w:rsid w:val="38B97FA6"/>
    <w:rsid w:val="3A7A3115"/>
    <w:rsid w:val="3EA97131"/>
    <w:rsid w:val="4091642A"/>
    <w:rsid w:val="42AE1DE8"/>
    <w:rsid w:val="46AD37DB"/>
    <w:rsid w:val="4A33069D"/>
    <w:rsid w:val="4D271C6C"/>
    <w:rsid w:val="5043118F"/>
    <w:rsid w:val="56261848"/>
    <w:rsid w:val="57E969EB"/>
    <w:rsid w:val="580D6D00"/>
    <w:rsid w:val="58117910"/>
    <w:rsid w:val="5B9D6319"/>
    <w:rsid w:val="5F6D5506"/>
    <w:rsid w:val="62814169"/>
    <w:rsid w:val="62BC14D0"/>
    <w:rsid w:val="66745814"/>
    <w:rsid w:val="67717866"/>
    <w:rsid w:val="697D533A"/>
    <w:rsid w:val="6A1D545C"/>
    <w:rsid w:val="6A8772FF"/>
    <w:rsid w:val="6A94409C"/>
    <w:rsid w:val="6F126E00"/>
    <w:rsid w:val="6F8B4809"/>
    <w:rsid w:val="6FDC07F7"/>
    <w:rsid w:val="713E65A5"/>
    <w:rsid w:val="780F1EBB"/>
    <w:rsid w:val="7C4C6626"/>
    <w:rsid w:val="7CB72F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BC8"/>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Char"/>
    <w:uiPriority w:val="9"/>
    <w:qFormat/>
    <w:rsid w:val="00497BC8"/>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3">
    <w:name w:val="heading 3"/>
    <w:basedOn w:val="a"/>
    <w:next w:val="a"/>
    <w:link w:val="3Char"/>
    <w:uiPriority w:val="9"/>
    <w:semiHidden/>
    <w:unhideWhenUsed/>
    <w:qFormat/>
    <w:rsid w:val="009315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97BC8"/>
    <w:rPr>
      <w:sz w:val="18"/>
      <w:szCs w:val="18"/>
    </w:rPr>
  </w:style>
  <w:style w:type="paragraph" w:styleId="a4">
    <w:name w:val="footer"/>
    <w:basedOn w:val="a"/>
    <w:link w:val="Char0"/>
    <w:uiPriority w:val="99"/>
    <w:unhideWhenUsed/>
    <w:qFormat/>
    <w:rsid w:val="00497BC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97BC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497BC8"/>
    <w:pPr>
      <w:spacing w:beforeAutospacing="1" w:afterAutospacing="1"/>
      <w:jc w:val="left"/>
    </w:pPr>
    <w:rPr>
      <w:rFonts w:cs="Times New Roman"/>
      <w:kern w:val="0"/>
    </w:rPr>
  </w:style>
  <w:style w:type="table" w:styleId="a7">
    <w:name w:val="Table Grid"/>
    <w:basedOn w:val="a1"/>
    <w:uiPriority w:val="59"/>
    <w:qFormat/>
    <w:rsid w:val="00497BC8"/>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sid w:val="00497BC8"/>
    <w:rPr>
      <w:b/>
      <w:bCs/>
    </w:rPr>
  </w:style>
  <w:style w:type="character" w:styleId="a9">
    <w:name w:val="Hyperlink"/>
    <w:basedOn w:val="a0"/>
    <w:qFormat/>
    <w:rsid w:val="00497BC8"/>
    <w:rPr>
      <w:color w:val="0000FF"/>
      <w:u w:val="single"/>
    </w:rPr>
  </w:style>
  <w:style w:type="character" w:customStyle="1" w:styleId="1Char">
    <w:name w:val="标题 1 Char"/>
    <w:basedOn w:val="a0"/>
    <w:link w:val="1"/>
    <w:uiPriority w:val="9"/>
    <w:qFormat/>
    <w:rsid w:val="00497BC8"/>
    <w:rPr>
      <w:rFonts w:ascii="Times New Roman" w:hAnsi="Times New Roman" w:cs="Times New Roman"/>
      <w:b/>
      <w:bCs/>
      <w:kern w:val="36"/>
      <w:sz w:val="48"/>
      <w:szCs w:val="48"/>
    </w:rPr>
  </w:style>
  <w:style w:type="paragraph" w:customStyle="1" w:styleId="customunionstyle">
    <w:name w:val="custom_unionstyle"/>
    <w:basedOn w:val="a"/>
    <w:qFormat/>
    <w:rsid w:val="00497BC8"/>
    <w:pPr>
      <w:widowControl/>
      <w:spacing w:before="100" w:beforeAutospacing="1" w:after="100" w:afterAutospacing="1"/>
      <w:jc w:val="left"/>
    </w:pPr>
    <w:rPr>
      <w:rFonts w:ascii="Times New Roman" w:hAnsi="Times New Roman" w:cs="Times New Roman"/>
      <w:kern w:val="0"/>
    </w:rPr>
  </w:style>
  <w:style w:type="character" w:customStyle="1" w:styleId="Char1">
    <w:name w:val="页眉 Char"/>
    <w:basedOn w:val="a0"/>
    <w:link w:val="a5"/>
    <w:uiPriority w:val="99"/>
    <w:qFormat/>
    <w:rsid w:val="00497BC8"/>
    <w:rPr>
      <w:sz w:val="18"/>
      <w:szCs w:val="18"/>
    </w:rPr>
  </w:style>
  <w:style w:type="character" w:customStyle="1" w:styleId="Char0">
    <w:name w:val="页脚 Char"/>
    <w:basedOn w:val="a0"/>
    <w:link w:val="a4"/>
    <w:uiPriority w:val="99"/>
    <w:qFormat/>
    <w:rsid w:val="00497BC8"/>
    <w:rPr>
      <w:sz w:val="18"/>
      <w:szCs w:val="18"/>
    </w:rPr>
  </w:style>
  <w:style w:type="character" w:customStyle="1" w:styleId="Char">
    <w:name w:val="批注框文本 Char"/>
    <w:basedOn w:val="a0"/>
    <w:link w:val="a3"/>
    <w:uiPriority w:val="99"/>
    <w:semiHidden/>
    <w:qFormat/>
    <w:rsid w:val="00497BC8"/>
    <w:rPr>
      <w:kern w:val="2"/>
      <w:sz w:val="18"/>
      <w:szCs w:val="18"/>
    </w:rPr>
  </w:style>
  <w:style w:type="character" w:customStyle="1" w:styleId="3Char">
    <w:name w:val="标题 3 Char"/>
    <w:basedOn w:val="a0"/>
    <w:link w:val="3"/>
    <w:uiPriority w:val="9"/>
    <w:semiHidden/>
    <w:rsid w:val="009315D2"/>
    <w:rPr>
      <w:rFonts w:asciiTheme="minorHAnsi" w:eastAsiaTheme="minorEastAsia" w:hAnsiTheme="minorHAnsi" w:cstheme="min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570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gxy.tust.edu.cn/szdw/60770.htm" TargetMode="External"/><Relationship Id="rId18" Type="http://schemas.openxmlformats.org/officeDocument/2006/relationships/hyperlink" Target="https://kns.cnki.net/kns8/Detail?sfield=fn&amp;QueryID=11&amp;CurRec=1&amp;recid=&amp;FileName=BZGC202023016&amp;DbName=CJFDAUTO&amp;DbCode=CJFD&amp;yx=&amp;pr=&amp;URL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aidu.com/link?url=FlDudG1_-FW3nmrduiBO3_I4VKvnFAPSv1zUYEAkIXj-plvWz8MmSxV8_-mDnIQDt0r1HV8zXO9BQ9XRoyxcUq&amp;wd=&amp;eqid=8ba9e1be003b699a000000035e15e076" TargetMode="External"/><Relationship Id="rId17" Type="http://schemas.openxmlformats.org/officeDocument/2006/relationships/hyperlink" Target="https://kns.cnki.net/kns8/Detail?sfield=fn&amp;QueryID=11&amp;CurRec=2&amp;recid=&amp;FileName=BZGC202021037&amp;DbName=CJFDLAST2020&amp;DbCode=CJFD&amp;yx=&amp;pr=&amp;URLID=" TargetMode="External"/><Relationship Id="rId2" Type="http://schemas.openxmlformats.org/officeDocument/2006/relationships/numbering" Target="numbering.xml"/><Relationship Id="rId16" Type="http://schemas.openxmlformats.org/officeDocument/2006/relationships/hyperlink" Target="http://www.medsci.cn/sci/submit.do?id=a72760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link?url=FlDudG1_-FW3nmrduiBO3_I4VKvnFAPSv1zUYEAkIXj-plvWz8MmSxV8_-mDnIQDt0r1HV8zXO9BQ9XRoyxcUq&amp;wd=&amp;eqid=8ba9e1be003b699a000000035e15e076" TargetMode="External"/><Relationship Id="rId5" Type="http://schemas.openxmlformats.org/officeDocument/2006/relationships/settings" Target="settings.xml"/><Relationship Id="rId15" Type="http://schemas.openxmlformats.org/officeDocument/2006/relationships/hyperlink" Target="http://www.researchgate.net/publication/337799454_Micromorphology_Mechanical_Crystallization_and_Permeability_Properties_Analysis_of_HAPBATPLA_Degradability_Packaging_Films" TargetMode="External"/><Relationship Id="rId10" Type="http://schemas.openxmlformats.org/officeDocument/2006/relationships/hyperlink" Target="https://www.baidu.com/link?url=g7yqiAtDRssS55MR_oSEEryWVCtwMzNsh0wJYk1fVEBhd74TrT07KMMenE-Ac-nC&amp;wd=&amp;eqid=d849729b0000b46e000000035c408ba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edit('/epstar/app/template.jsp?mainobj=SRMS/ZXXMGL/ZXXMGL/T_ZXXM_JBXX&amp;shzt=99&amp;loginZGH=98141594&amp;fzrgh=98141594&amp;tfile=KYLRMB/BDDKJ&amp;filter=T_ZXXM_JBXX:WID=\'1n1v53b-4hrkzb-jtfhv4mk-1-kfxjx7xk-3rz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30</Pages>
  <Words>3143</Words>
  <Characters>17919</Characters>
  <Application>Microsoft Office Word</Application>
  <DocSecurity>0</DocSecurity>
  <Lines>149</Lines>
  <Paragraphs>42</Paragraphs>
  <ScaleCrop>false</ScaleCrop>
  <Company>微软中国</Company>
  <LinksUpToDate>false</LinksUpToDate>
  <CharactersWithSpaces>21020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lgf</cp:lastModifiedBy>
  <cp:revision>28</cp:revision>
  <cp:lastPrinted>2021-03-08T02:20:00Z</cp:lastPrinted>
  <dcterms:created xsi:type="dcterms:W3CDTF">2019-12-12T09:11:00Z</dcterms:created>
  <dcterms:modified xsi:type="dcterms:W3CDTF">2021-03-08T02:20:00Z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